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29C5" w:rsidRDefault="006029C5">
      <w:pPr>
        <w:rPr>
          <w:rFonts w:ascii="Century Schoolbook" w:hAnsi="Century Schoolbook"/>
          <w:b/>
          <w:sz w:val="32"/>
        </w:rPr>
      </w:pPr>
    </w:p>
    <w:p w:rsidR="00C87700" w:rsidRDefault="00C87700">
      <w:pPr>
        <w:rPr>
          <w:rFonts w:ascii="Century Schoolbook" w:hAnsi="Century Schoolbook"/>
          <w:b/>
          <w:sz w:val="32"/>
        </w:rPr>
      </w:pPr>
    </w:p>
    <w:p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:rsidR="00EA6A4B" w:rsidRPr="00C87700" w:rsidRDefault="007E6559" w:rsidP="00C87700">
      <w:pPr>
        <w:jc w:val="center"/>
        <w:rPr>
          <w:rFonts w:ascii="Century Gothic" w:hAnsi="Century Gothic"/>
          <w:b/>
          <w:sz w:val="44"/>
        </w:rPr>
      </w:pPr>
      <w:r>
        <w:rPr>
          <w:rFonts w:ascii="Century Gothic" w:hAnsi="Century Gothic"/>
          <w:b/>
          <w:sz w:val="44"/>
        </w:rPr>
        <w:t>Memorial de Cálculo Estrutural</w:t>
      </w:r>
    </w:p>
    <w:p w:rsidR="006029C5" w:rsidRPr="007E6559" w:rsidRDefault="00AA7853" w:rsidP="007E6559">
      <w:pPr>
        <w:jc w:val="center"/>
        <w:rPr>
          <w:rFonts w:ascii="Century Gothic" w:hAnsi="Century Gothic"/>
          <w:sz w:val="44"/>
        </w:rPr>
      </w:pPr>
      <w:r>
        <w:rPr>
          <w:rFonts w:ascii="Century Gothic" w:hAnsi="Century Gothic"/>
          <w:sz w:val="44"/>
        </w:rPr>
        <w:t>EST-MET-1234</w:t>
      </w: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1555C8" w:rsidRDefault="001555C8">
      <w:pPr>
        <w:rPr>
          <w:rFonts w:ascii="Century Gothic" w:hAnsi="Century Gothic"/>
        </w:rPr>
      </w:pPr>
    </w:p>
    <w:p w:rsidR="007E6559" w:rsidRDefault="007E6559">
      <w:pPr>
        <w:rPr>
          <w:rFonts w:ascii="Century Gothic" w:hAnsi="Century Gothic"/>
        </w:rPr>
      </w:pPr>
    </w:p>
    <w:p w:rsidR="007E6559" w:rsidRDefault="007E6559">
      <w:pPr>
        <w:rPr>
          <w:rFonts w:ascii="Century Gothic" w:hAnsi="Century Gothic"/>
        </w:rPr>
      </w:pPr>
    </w:p>
    <w:p w:rsidR="00C87700" w:rsidRDefault="00C87700">
      <w:pPr>
        <w:rPr>
          <w:rFonts w:ascii="Century Gothic" w:hAnsi="Century Gothic"/>
        </w:rPr>
      </w:pPr>
    </w:p>
    <w:p w:rsidR="00C87700" w:rsidRPr="00C87700" w:rsidRDefault="00C87700">
      <w:pPr>
        <w:rPr>
          <w:rFonts w:ascii="Century Gothic" w:hAnsi="Century Gothic"/>
        </w:rPr>
      </w:pPr>
    </w:p>
    <w:p w:rsidR="002642AC" w:rsidRDefault="002642AC" w:rsidP="002642AC">
      <w:pPr>
        <w:pStyle w:val="PargrafodaLista"/>
        <w:rPr>
          <w:rFonts w:ascii="Century Gothic" w:hAnsi="Century Gothic"/>
          <w:b/>
        </w:rPr>
      </w:pPr>
    </w:p>
    <w:p w:rsidR="002642AC" w:rsidRDefault="002642AC" w:rsidP="002642AC">
      <w:pPr>
        <w:pStyle w:val="PargrafodaLista"/>
        <w:rPr>
          <w:rFonts w:ascii="Century Gothic" w:hAnsi="Century Gothic"/>
          <w:b/>
        </w:rPr>
      </w:pPr>
    </w:p>
    <w:p w:rsidR="006029C5" w:rsidRPr="001555C8" w:rsidRDefault="006029C5" w:rsidP="001555C8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1555C8">
        <w:rPr>
          <w:rFonts w:ascii="Century Gothic" w:hAnsi="Century Gothic"/>
          <w:b/>
        </w:rPr>
        <w:t>Objetivo:</w:t>
      </w:r>
    </w:p>
    <w:p w:rsidR="006029C5" w:rsidRPr="002642AC" w:rsidRDefault="001555C8" w:rsidP="00C87700">
      <w:pPr>
        <w:pBdr>
          <w:bottom w:val="single" w:sz="12" w:space="1" w:color="auto"/>
        </w:pBdr>
        <w:ind w:firstLine="708"/>
        <w:rPr>
          <w:rFonts w:ascii="Century Gothic" w:hAnsi="Century Gothic"/>
        </w:rPr>
      </w:pPr>
      <w:r>
        <w:rPr>
          <w:rFonts w:ascii="Century Gothic" w:hAnsi="Century Gothic"/>
        </w:rPr>
        <w:t xml:space="preserve">O Objetivo desse </w:t>
      </w:r>
      <w:r w:rsidR="002642AC">
        <w:rPr>
          <w:rFonts w:ascii="Century Gothic" w:hAnsi="Century Gothic"/>
        </w:rPr>
        <w:t xml:space="preserve">Memorial de cálculo estrutural é documentar os procedimentos adotados durante o dimensionamento de um </w:t>
      </w:r>
      <w:r w:rsidR="00AA7853">
        <w:rPr>
          <w:rFonts w:ascii="Century Gothic" w:hAnsi="Century Gothic"/>
        </w:rPr>
        <w:t>Galpão em estrutura metálica</w:t>
      </w:r>
      <w:r w:rsidR="00AA7853">
        <w:rPr>
          <w:rFonts w:ascii="Century Gothic" w:hAnsi="Century Gothic"/>
          <w:b/>
        </w:rPr>
        <w:t xml:space="preserve"> </w:t>
      </w:r>
      <w:r w:rsidR="002642AC">
        <w:rPr>
          <w:rFonts w:ascii="Century Gothic" w:hAnsi="Century Gothic"/>
        </w:rPr>
        <w:t>cujo pro</w:t>
      </w:r>
      <w:r w:rsidR="00B96434">
        <w:rPr>
          <w:rFonts w:ascii="Century Gothic" w:hAnsi="Century Gothic"/>
        </w:rPr>
        <w:t>je</w:t>
      </w:r>
      <w:r w:rsidR="002642AC">
        <w:rPr>
          <w:rFonts w:ascii="Century Gothic" w:hAnsi="Century Gothic"/>
        </w:rPr>
        <w:t>to executivo encontra</w:t>
      </w:r>
      <w:r w:rsidR="00B96434">
        <w:rPr>
          <w:rFonts w:ascii="Century Gothic" w:hAnsi="Century Gothic"/>
        </w:rPr>
        <w:t>-s</w:t>
      </w:r>
      <w:r w:rsidR="002642AC">
        <w:rPr>
          <w:rFonts w:ascii="Century Gothic" w:hAnsi="Century Gothic"/>
        </w:rPr>
        <w:t>e no anexo A deste documento</w:t>
      </w:r>
    </w:p>
    <w:p w:rsidR="00B96434" w:rsidRPr="00C87700" w:rsidRDefault="00B96434">
      <w:pPr>
        <w:rPr>
          <w:rFonts w:ascii="Century Gothic" w:hAnsi="Century Gothic"/>
        </w:rPr>
      </w:pPr>
    </w:p>
    <w:p w:rsidR="001555C8" w:rsidRDefault="001555C8" w:rsidP="001555C8">
      <w:pPr>
        <w:pStyle w:val="PargrafodaLista"/>
        <w:numPr>
          <w:ilvl w:val="0"/>
          <w:numId w:val="9"/>
        </w:numPr>
        <w:rPr>
          <w:rFonts w:ascii="Century Gothic" w:hAnsi="Century Gothic"/>
        </w:rPr>
      </w:pPr>
      <w:r>
        <w:rPr>
          <w:rFonts w:ascii="Century Gothic" w:hAnsi="Century Gothic"/>
          <w:b/>
        </w:rPr>
        <w:t>Normas Utilizadas</w:t>
      </w:r>
      <w:r w:rsidR="00CB20F8" w:rsidRPr="001555C8">
        <w:rPr>
          <w:rFonts w:ascii="Century Gothic" w:hAnsi="Century Gothic"/>
          <w:b/>
        </w:rPr>
        <w:t xml:space="preserve">: </w:t>
      </w:r>
      <w:r w:rsidR="00CB20F8" w:rsidRPr="001555C8">
        <w:rPr>
          <w:rFonts w:ascii="Century Gothic" w:hAnsi="Century Gothic"/>
        </w:rPr>
        <w:t xml:space="preserve"> </w:t>
      </w:r>
    </w:p>
    <w:p w:rsidR="001555C8" w:rsidRDefault="001555C8" w:rsidP="001555C8">
      <w:pPr>
        <w:rPr>
          <w:rFonts w:ascii="Century Gothic" w:hAnsi="Century Gothic"/>
        </w:rPr>
      </w:pPr>
      <w:r>
        <w:rPr>
          <w:rFonts w:ascii="Century Gothic" w:hAnsi="Century Gothic"/>
        </w:rPr>
        <w:t>Para avaliação da estrutura foram utilizadas as seguintes normas</w:t>
      </w:r>
      <w:r w:rsidR="003126A0">
        <w:rPr>
          <w:rFonts w:ascii="Century Gothic" w:hAnsi="Century Gothic"/>
        </w:rPr>
        <w:t xml:space="preserve"> e documentos de referência</w:t>
      </w:r>
      <w:r>
        <w:rPr>
          <w:rFonts w:ascii="Century Gothic" w:hAnsi="Century Gothic"/>
        </w:rPr>
        <w:t>:</w:t>
      </w:r>
    </w:p>
    <w:p w:rsidR="001555C8" w:rsidRDefault="001555C8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</w:t>
      </w:r>
      <w:r w:rsidR="00B96434">
        <w:rPr>
          <w:rFonts w:ascii="Century Gothic" w:hAnsi="Century Gothic"/>
        </w:rPr>
        <w:t xml:space="preserve"> 8800-08 </w:t>
      </w:r>
      <w:r w:rsidR="00206937">
        <w:rPr>
          <w:rFonts w:ascii="Century Gothic" w:hAnsi="Century Gothic"/>
        </w:rPr>
        <w:t xml:space="preserve">– Dimensionamento de Estruturas de Aço </w:t>
      </w:r>
      <w:r w:rsidR="00B96434">
        <w:rPr>
          <w:rFonts w:ascii="Century Gothic" w:hAnsi="Century Gothic"/>
        </w:rPr>
        <w:t>Laminado e soldado</w:t>
      </w:r>
    </w:p>
    <w:p w:rsidR="00B96434" w:rsidRDefault="00B96434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NBR14.762/10 – Dimensionamento de perfis formados a frio</w:t>
      </w:r>
    </w:p>
    <w:p w:rsidR="00B96434" w:rsidRDefault="00B96434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NBR6120 – Cargas em edificações</w:t>
      </w:r>
    </w:p>
    <w:p w:rsidR="00AA7853" w:rsidRDefault="00AA7853" w:rsidP="001555C8">
      <w:pPr>
        <w:pStyle w:val="PargrafodaLista"/>
        <w:numPr>
          <w:ilvl w:val="0"/>
          <w:numId w:val="10"/>
        </w:numPr>
        <w:rPr>
          <w:rFonts w:ascii="Century Gothic" w:hAnsi="Century Gothic"/>
        </w:rPr>
      </w:pPr>
      <w:r>
        <w:rPr>
          <w:rFonts w:ascii="Century Gothic" w:hAnsi="Century Gothic"/>
        </w:rPr>
        <w:t>ABNT NBR6123 – Esforços devido ao vento nas edificações</w:t>
      </w:r>
    </w:p>
    <w:p w:rsidR="00B96434" w:rsidRDefault="00B96434" w:rsidP="00B96434">
      <w:pPr>
        <w:rPr>
          <w:rFonts w:ascii="Century Gothic" w:hAnsi="Century Gothic"/>
        </w:rPr>
      </w:pPr>
    </w:p>
    <w:p w:rsidR="00B96434" w:rsidRDefault="00B96434" w:rsidP="00B96434">
      <w:pPr>
        <w:pBdr>
          <w:bottom w:val="single" w:sz="12" w:space="1" w:color="auto"/>
        </w:pBdr>
        <w:rPr>
          <w:rFonts w:ascii="Century Gothic" w:hAnsi="Century Gothic"/>
        </w:rPr>
      </w:pPr>
    </w:p>
    <w:p w:rsidR="00B96434" w:rsidRPr="00B96434" w:rsidRDefault="00B96434" w:rsidP="00B96434">
      <w:pPr>
        <w:rPr>
          <w:rFonts w:ascii="Century Gothic" w:hAnsi="Century Gothic"/>
        </w:rPr>
      </w:pPr>
    </w:p>
    <w:p w:rsidR="00206937" w:rsidRDefault="00206937" w:rsidP="00206937">
      <w:pPr>
        <w:rPr>
          <w:rFonts w:ascii="Century Gothic" w:hAnsi="Century Gothic"/>
        </w:rPr>
      </w:pPr>
    </w:p>
    <w:p w:rsidR="003126A0" w:rsidRPr="007E6559" w:rsidRDefault="007E6559" w:rsidP="003126A0">
      <w:pPr>
        <w:pStyle w:val="PargrafodaLista"/>
        <w:numPr>
          <w:ilvl w:val="0"/>
          <w:numId w:val="9"/>
        </w:numPr>
        <w:rPr>
          <w:rFonts w:ascii="Century Gothic" w:hAnsi="Century Gothic"/>
        </w:rPr>
      </w:pPr>
      <w:r>
        <w:rPr>
          <w:rFonts w:ascii="Century Gothic" w:hAnsi="Century Gothic"/>
          <w:b/>
        </w:rPr>
        <w:t>Dados do Contratante</w:t>
      </w:r>
    </w:p>
    <w:p w:rsidR="007E6559" w:rsidRDefault="007E6559" w:rsidP="007E6559">
      <w:pPr>
        <w:rPr>
          <w:rFonts w:ascii="Century Gothic" w:hAnsi="Century Gothic"/>
        </w:rPr>
      </w:pPr>
      <w:r w:rsidRPr="007E6559">
        <w:rPr>
          <w:rFonts w:ascii="Century Gothic" w:hAnsi="Century Gothic"/>
          <w:b/>
        </w:rPr>
        <w:t>Nome/ Razão Social:</w:t>
      </w:r>
      <w:r>
        <w:rPr>
          <w:rFonts w:ascii="Century Gothic" w:hAnsi="Century Gothic"/>
        </w:rPr>
        <w:t xml:space="preserve"> José da Silva </w:t>
      </w:r>
    </w:p>
    <w:p w:rsidR="007E6559" w:rsidRDefault="007E6559" w:rsidP="007E6559">
      <w:pPr>
        <w:rPr>
          <w:rFonts w:ascii="Century Gothic" w:hAnsi="Century Gothic"/>
        </w:rPr>
      </w:pPr>
      <w:r>
        <w:rPr>
          <w:rFonts w:ascii="Century Gothic" w:hAnsi="Century Gothic"/>
          <w:b/>
        </w:rPr>
        <w:t xml:space="preserve">CPF/CNPJ: </w:t>
      </w:r>
      <w:r>
        <w:rPr>
          <w:rFonts w:ascii="Century Gothic" w:hAnsi="Century Gothic"/>
        </w:rPr>
        <w:t xml:space="preserve"> 123456-78</w:t>
      </w:r>
    </w:p>
    <w:p w:rsidR="007E6559" w:rsidRDefault="007E6559" w:rsidP="007E6559">
      <w:pPr>
        <w:rPr>
          <w:rFonts w:ascii="Century Gothic" w:hAnsi="Century Gothic"/>
        </w:rPr>
      </w:pPr>
      <w:r w:rsidRPr="007E6559">
        <w:rPr>
          <w:rFonts w:ascii="Century Gothic" w:hAnsi="Century Gothic"/>
          <w:b/>
        </w:rPr>
        <w:t>Endereço da Obra</w:t>
      </w:r>
      <w:r>
        <w:rPr>
          <w:rFonts w:ascii="Century Gothic" w:hAnsi="Century Gothic"/>
          <w:b/>
        </w:rPr>
        <w:t xml:space="preserve">: </w:t>
      </w:r>
      <w:r>
        <w:rPr>
          <w:rFonts w:ascii="Century Gothic" w:hAnsi="Century Gothic"/>
        </w:rPr>
        <w:t>Rua dos pardais, 123, Osasco – São Paulo CEP-07050-23</w:t>
      </w:r>
    </w:p>
    <w:p w:rsidR="007E6559" w:rsidRDefault="007E6559" w:rsidP="007E6559">
      <w:pPr>
        <w:pBdr>
          <w:bottom w:val="single" w:sz="12" w:space="1" w:color="auto"/>
        </w:pBd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rPr>
          <w:rFonts w:ascii="Century Gothic" w:hAnsi="Century Gothic"/>
        </w:rPr>
      </w:pPr>
    </w:p>
    <w:p w:rsidR="007E6559" w:rsidRDefault="007E6559" w:rsidP="007E6559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7E6559">
        <w:rPr>
          <w:rFonts w:ascii="Century Gothic" w:hAnsi="Century Gothic"/>
          <w:b/>
        </w:rPr>
        <w:t>Procedimento de cálculo</w:t>
      </w:r>
    </w:p>
    <w:p w:rsidR="00AA7853" w:rsidRDefault="00AA7853" w:rsidP="00AA7853">
      <w:pPr>
        <w:rPr>
          <w:rFonts w:ascii="Century Gothic" w:hAnsi="Century Gothic"/>
          <w:b/>
        </w:rPr>
      </w:pPr>
    </w:p>
    <w:p w:rsidR="00AA7853" w:rsidRPr="00AA7853" w:rsidRDefault="00AA7853" w:rsidP="00AA7853">
      <w:pPr>
        <w:rPr>
          <w:rFonts w:ascii="Century Gothic" w:hAnsi="Century Gothic"/>
          <w:b/>
        </w:rPr>
      </w:pPr>
    </w:p>
    <w:p w:rsidR="00AA7853" w:rsidRDefault="00AA7853" w:rsidP="00AA7853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Definição das cargas atuantes no projeto</w:t>
      </w:r>
    </w:p>
    <w:p w:rsidR="00AA7853" w:rsidRDefault="00AA7853" w:rsidP="00AA7853">
      <w:pPr>
        <w:pStyle w:val="PargrafodaLista"/>
        <w:rPr>
          <w:rFonts w:ascii="Century Gothic" w:hAnsi="Century Gothic"/>
          <w:b/>
        </w:rPr>
      </w:pPr>
    </w:p>
    <w:p w:rsidR="00AA7853" w:rsidRDefault="00AA7853" w:rsidP="00AA7853">
      <w:pPr>
        <w:pStyle w:val="PargrafodaLista"/>
        <w:rPr>
          <w:rFonts w:ascii="Century Gothic" w:hAnsi="Century Gothic"/>
          <w:b/>
        </w:rPr>
      </w:pPr>
    </w:p>
    <w:p w:rsidR="00AA7853" w:rsidRDefault="00AA7853" w:rsidP="00AA785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- Sobrecarga de Coberturas: 0,25kN/m² </w:t>
      </w:r>
    </w:p>
    <w:p w:rsidR="00AA7853" w:rsidRDefault="00AA7853" w:rsidP="00AA785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- Peso próprio de terças e correntes – 0,05 kN/m²</w:t>
      </w:r>
    </w:p>
    <w:p w:rsidR="00AA7853" w:rsidRDefault="00AA7853" w:rsidP="00AA785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- Peso próprio das telhas de aço – 0,06 kN/m²</w:t>
      </w:r>
    </w:p>
    <w:p w:rsidR="00AA7853" w:rsidRPr="00AA7853" w:rsidRDefault="00AA7853" w:rsidP="00AA785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- Carga de vento: Calculada conforme procedimento em 4.2</w:t>
      </w:r>
    </w:p>
    <w:p w:rsidR="00AA7853" w:rsidRDefault="00AA7853" w:rsidP="00AA7853">
      <w:pPr>
        <w:pStyle w:val="PargrafodaLista"/>
        <w:rPr>
          <w:rFonts w:ascii="Century Gothic" w:hAnsi="Century Gothic"/>
          <w:b/>
        </w:rPr>
      </w:pPr>
    </w:p>
    <w:p w:rsidR="00AA7853" w:rsidRDefault="00AA7853" w:rsidP="00AA7853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Esforços devido ao vento</w:t>
      </w:r>
    </w:p>
    <w:p w:rsidR="00327B91" w:rsidRDefault="00327B91" w:rsidP="00327B91">
      <w:pPr>
        <w:pStyle w:val="PargrafodaLista"/>
        <w:rPr>
          <w:rFonts w:ascii="Century Gothic" w:hAnsi="Century Gothic"/>
          <w:b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VisualVentos http://www.etools.upf.br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Este software está registrado no INPI No. 00062090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Dados Geométricos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 = 25,00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= 54,00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 * h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 * 6,00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12,00m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b/2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25,00/2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b1 = 12,50m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Adota-se o menor valor, portanto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b1 = 12,00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b/3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25,00/3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8,33m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a/4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54,00/4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a1 = 13,50m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Adota-se o maior valor, porém a1 &lt;= 2 * h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* 6,00 = 12,00 m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Portanto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a1 = 12,00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(a/2) - a1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a2 = (54,00/2) - 12,00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a2 = 15,00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 = 6,00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h1 = 1,25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ß = 5,71 °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 = 6,00 m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Área das aberturas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Fixas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A3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B3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C1 = 12,50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C2 = 12,50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D1 = 12,50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D2 = 12,50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Movéis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A3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B3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C1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C2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D1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Face D2 = 0,00 m²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2950210" cy="2665730"/>
            <wp:effectExtent l="0" t="0" r="2540" b="127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210" cy="266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Velocidade básica do vento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 = 40,00 m/s 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Topográfico (S1)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Terreno plano ou fracamente acidentado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S1 = 1,00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de Rugosidade (S2)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Categoria IV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Classe C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Parâmetros retirados da Tabela 2 da NBR6123/88 que relaciona Categoria e Classe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 = 0,84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Fr = 0,95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 = 0,14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S2 = b * Fr *(z/10)exp p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S2 = 0,84 * 0,95 *(7,25/10)exp 0,14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S2 = 0,76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Fator Estático (S3)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Grupo 1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S3 = 1,00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externa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Paredes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2570480" cy="3717925"/>
            <wp:effectExtent l="0" t="0" r="127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8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>
            <wp:extent cx="2760345" cy="3329940"/>
            <wp:effectExtent l="0" t="0" r="1905" b="381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Telhado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>
            <wp:extent cx="2001520" cy="2475865"/>
            <wp:effectExtent l="0" t="0" r="0" b="63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lastRenderedPageBreak/>
        <w:drawing>
          <wp:inline distT="0" distB="0" distL="0" distR="0" wp14:anchorId="186E0E42" wp14:editId="5125C62E">
            <wp:extent cx="2001520" cy="2475865"/>
            <wp:effectExtent l="0" t="0" r="0" b="63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Cpe médio = -1,00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Coeficiente de pressão interno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Cpi 1 = -0,30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Cpi 2 = 0,00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Velocidade Característica de Vento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Vk = Vo * S1 * S2 * S3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Vk = 40,00 * 1,00 * 0,76 * 1,00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Vk = 30,56 m/s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Pressão Dinâmica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 = 0,613 * Vk²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 = 0,613 * 30,56²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 = 0,57 kN/m²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Esforços Resultantes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0° - Cpi = -0,30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3130A223" wp14:editId="31C8E0DF">
            <wp:extent cx="3209290" cy="1716405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9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974CCF" w:rsidRDefault="00974CCF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Vento 0° - Cpi = 0,00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0267A1C8" wp14:editId="5CB6362B">
            <wp:extent cx="3209290" cy="171640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9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 - Cpi = -0,30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5548F886" wp14:editId="6B73028C">
            <wp:extent cx="3209290" cy="1716405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9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Vento 90° - Cpi = 0,00</w:t>
      </w:r>
    </w:p>
    <w:p w:rsidR="00B70760" w:rsidRDefault="00B70760" w:rsidP="00B7076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t-BR"/>
        </w:rPr>
        <w:drawing>
          <wp:inline distT="0" distB="0" distL="0" distR="0" wp14:anchorId="363594D8" wp14:editId="409BF02B">
            <wp:extent cx="3209290" cy="171640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90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7853" w:rsidRDefault="00AA7853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7A2E12" w:rsidRDefault="007A2E12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53166C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das terças da cobertura</w:t>
      </w:r>
    </w:p>
    <w:p w:rsidR="0053166C" w:rsidRDefault="0053166C" w:rsidP="0053166C">
      <w:pPr>
        <w:rPr>
          <w:rFonts w:ascii="Century Gothic" w:hAnsi="Century Gothic"/>
          <w:b/>
        </w:rPr>
      </w:pPr>
    </w:p>
    <w:p w:rsidR="0053166C" w:rsidRDefault="0053166C" w:rsidP="0053166C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Dados da telha de cobertura: Telha TR40 #0,50 com 4 apoios</w:t>
      </w:r>
    </w:p>
    <w:p w:rsidR="0053166C" w:rsidRDefault="0053166C" w:rsidP="0053166C">
      <w:pPr>
        <w:keepNext/>
      </w:pPr>
      <w:r>
        <w:rPr>
          <w:rFonts w:ascii="Century Gothic" w:hAnsi="Century Gothic"/>
          <w:b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618AF6" wp14:editId="761CF155">
                <wp:simplePos x="0" y="0"/>
                <wp:positionH relativeFrom="column">
                  <wp:posOffset>2853510</wp:posOffset>
                </wp:positionH>
                <wp:positionV relativeFrom="paragraph">
                  <wp:posOffset>1558110</wp:posOffset>
                </wp:positionV>
                <wp:extent cx="491706" cy="138023"/>
                <wp:effectExtent l="0" t="0" r="22860" b="14605"/>
                <wp:wrapNone/>
                <wp:docPr id="11" name="Retâ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706" cy="1380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tângulo 11" o:spid="_x0000_s1026" style="position:absolute;margin-left:224.7pt;margin-top:122.7pt;width:38.7pt;height:1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" filled="f" strokecolor="red" strokeweight="2pt"/>
            </w:pict>
          </mc:Fallback>
        </mc:AlternateContent>
      </w:r>
      <w:r>
        <w:rPr>
          <w:rFonts w:ascii="Century Gothic" w:hAnsi="Century Gothic"/>
          <w:b/>
          <w:noProof/>
          <w:lang w:eastAsia="pt-BR"/>
        </w:rPr>
        <w:drawing>
          <wp:inline distT="0" distB="0" distL="0" distR="0" wp14:anchorId="4F632E48" wp14:editId="2AF36948">
            <wp:extent cx="5400040" cy="396811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6C" w:rsidRPr="00B70760" w:rsidRDefault="0053166C" w:rsidP="0053166C">
      <w:pPr>
        <w:pStyle w:val="Legenda"/>
        <w:rPr>
          <w:rFonts w:ascii="Century Gothic" w:hAnsi="Century Gothic"/>
          <w:b/>
        </w:rPr>
      </w:pPr>
      <w:r>
        <w:t xml:space="preserve">Figura </w:t>
      </w:r>
      <w:fldSimple w:instr=" SEQ Figura \* ARABIC ">
        <w:r w:rsidR="00B143C7">
          <w:rPr>
            <w:noProof/>
          </w:rPr>
          <w:t>1</w:t>
        </w:r>
      </w:fldSimple>
      <w:r>
        <w:t xml:space="preserve">-Fonte: </w:t>
      </w:r>
      <w:r w:rsidRPr="00690681">
        <w:t>http://www.abcem.org.br/upfiles/arquivos/publicacoes/manual-de-telhas.pdf</w:t>
      </w:r>
    </w:p>
    <w:p w:rsidR="00B70760" w:rsidRDefault="00B70760" w:rsidP="00AA7853">
      <w:pPr>
        <w:rPr>
          <w:rFonts w:ascii="Arial" w:hAnsi="Arial" w:cs="Arial"/>
          <w:sz w:val="20"/>
          <w:szCs w:val="20"/>
        </w:rPr>
      </w:pPr>
    </w:p>
    <w:p w:rsidR="0053166C" w:rsidRDefault="0053166C" w:rsidP="0053166C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Cargas Atuantes na terça de cobertura</w:t>
      </w:r>
    </w:p>
    <w:p w:rsidR="0053166C" w:rsidRDefault="00DF5D33" w:rsidP="00AA785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Convenção de sinais: Positivo para baixo</w:t>
      </w:r>
    </w:p>
    <w:p w:rsidR="0053166C" w:rsidRPr="00DF5D33" w:rsidRDefault="0053166C" w:rsidP="00AA7853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>Estados Limites de Serviço</w:t>
      </w: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1:  CP + SC = (0,0485 + 0,25) x 2,044 + 0,07 = 0,68 kN/m</w:t>
      </w:r>
    </w:p>
    <w:p w:rsidR="0053166C" w:rsidRDefault="0053166C" w:rsidP="00AA785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2: CP + V90 = (</w:t>
      </w:r>
      <w:r w:rsidR="00DF5D33">
        <w:rPr>
          <w:rFonts w:ascii="Arial" w:hAnsi="Arial" w:cs="Arial"/>
          <w:sz w:val="20"/>
          <w:szCs w:val="20"/>
        </w:rPr>
        <w:t>0,0485 – 0,57x0,94)x 2,044 + 0,07 = -0,926 kN/m</w:t>
      </w:r>
    </w:p>
    <w:p w:rsidR="00DF5D33" w:rsidRDefault="00DF5D33" w:rsidP="00AA7853">
      <w:pPr>
        <w:rPr>
          <w:rFonts w:ascii="Arial" w:hAnsi="Arial" w:cs="Arial"/>
          <w:sz w:val="20"/>
          <w:szCs w:val="20"/>
        </w:rPr>
      </w:pPr>
    </w:p>
    <w:p w:rsidR="00DF5D33" w:rsidRDefault="00DF5D33" w:rsidP="00AA7853">
      <w:pPr>
        <w:rPr>
          <w:rFonts w:ascii="Arial" w:hAnsi="Arial" w:cs="Arial"/>
          <w:sz w:val="20"/>
          <w:szCs w:val="20"/>
        </w:rPr>
      </w:pPr>
    </w:p>
    <w:p w:rsidR="00DF5D33" w:rsidRDefault="00DF5D33" w:rsidP="00AA7853">
      <w:pPr>
        <w:rPr>
          <w:rFonts w:ascii="Arial" w:hAnsi="Arial" w:cs="Arial"/>
          <w:sz w:val="20"/>
          <w:szCs w:val="20"/>
        </w:rPr>
      </w:pPr>
    </w:p>
    <w:p w:rsidR="00DF5D33" w:rsidRPr="00DF5D33" w:rsidRDefault="00DF5D33" w:rsidP="00DF5D33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p w:rsidR="00DF5D33" w:rsidRDefault="00DF5D33" w:rsidP="00DF5D3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1:  CP + SC = (1,4 x 0,0485 + 1,5 x 0,25) x 2,044 + 1,4 x 0,07 = 1,00 kN/m</w:t>
      </w:r>
    </w:p>
    <w:p w:rsidR="00DF5D33" w:rsidRPr="00B70760" w:rsidRDefault="00DF5D33" w:rsidP="00DF5D3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2: CP + V90 = ( 0,0485 – 1,4 x 0,57x0,94)x 2,044 + 0,07 = -1,36 kN/m</w:t>
      </w:r>
    </w:p>
    <w:p w:rsidR="00DF5D33" w:rsidRDefault="00DF5D33" w:rsidP="00AA7853">
      <w:pPr>
        <w:rPr>
          <w:rFonts w:ascii="Arial" w:hAnsi="Arial" w:cs="Arial"/>
          <w:sz w:val="20"/>
          <w:szCs w:val="20"/>
        </w:rPr>
      </w:pPr>
    </w:p>
    <w:p w:rsidR="00DF5D33" w:rsidRDefault="00DF5D33" w:rsidP="00AA7853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Verificação da Flecha</w:t>
      </w:r>
      <w:r w:rsidRPr="00DF5D33">
        <w:rPr>
          <w:rFonts w:ascii="Arial" w:hAnsi="Arial" w:cs="Arial"/>
          <w:b/>
          <w:sz w:val="20"/>
          <w:szCs w:val="20"/>
        </w:rPr>
        <w:t>:</w:t>
      </w:r>
    </w:p>
    <w:p w:rsidR="00DF5D33" w:rsidRPr="00DF5D33" w:rsidRDefault="00DF5D33" w:rsidP="00AA7853">
      <w:pPr>
        <w:rPr>
          <w:rFonts w:ascii="Arial" w:hAnsi="Arial" w:cs="Arial"/>
          <w:sz w:val="20"/>
          <w:szCs w:val="20"/>
        </w:rPr>
      </w:pPr>
      <w:r w:rsidRPr="00DF5D33">
        <w:rPr>
          <w:rFonts w:ascii="Arial" w:hAnsi="Arial" w:cs="Arial"/>
          <w:sz w:val="20"/>
          <w:szCs w:val="20"/>
        </w:rPr>
        <w:t>Flecha Limite = L/180 = 600/180 = 3,33cm</w:t>
      </w:r>
    </w:p>
    <w:p w:rsidR="00327B91" w:rsidRDefault="00327B91" w:rsidP="00327B91">
      <w:pPr>
        <w:pStyle w:val="PargrafodaLista"/>
        <w:rPr>
          <w:rFonts w:ascii="Century Gothic" w:hAnsi="Century Gothic"/>
          <w:b/>
        </w:rPr>
      </w:pPr>
    </w:p>
    <w:p w:rsidR="00327B91" w:rsidRDefault="00006C80" w:rsidP="00327B91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 xml:space="preserve">q .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 xml:space="preserve">384 . E . 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lim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0,00926 .60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384 . 20500 . 3,33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45,78</m:t>
          </m:r>
          <m:r>
            <m:rPr>
              <m:sty m:val="bi"/>
            </m:rPr>
            <w:rPr>
              <w:rFonts w:ascii="Cambria Math" w:eastAsiaTheme="minorEastAsia" w:hAnsi="Cambria Math"/>
            </w:rPr>
            <m:t>c</m:t>
          </m:r>
          <m:sSup>
            <m:sSupPr>
              <m:ctrlPr>
                <w:rPr>
                  <w:rFonts w:ascii="Cambria Math" w:eastAsiaTheme="minorEastAsia" w:hAnsi="Cambria Math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:rsidR="00327B91" w:rsidRDefault="00327B91" w:rsidP="00327B91">
      <w:pPr>
        <w:pStyle w:val="PargrafodaLista"/>
        <w:rPr>
          <w:rFonts w:ascii="Century Gothic" w:hAnsi="Century Gothic"/>
          <w:b/>
        </w:rPr>
      </w:pPr>
    </w:p>
    <w:p w:rsidR="00327B91" w:rsidRDefault="00D167AD" w:rsidP="00327B91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Momento Fletor Atuante</w:t>
      </w:r>
    </w:p>
    <w:p w:rsidR="00D167AD" w:rsidRDefault="00D167AD" w:rsidP="00327B91">
      <w:pPr>
        <w:pStyle w:val="PargrafodaLista"/>
        <w:rPr>
          <w:rFonts w:ascii="Century Gothic" w:hAnsi="Century Gothic"/>
          <w:b/>
        </w:rPr>
      </w:pPr>
    </w:p>
    <w:p w:rsidR="00D167AD" w:rsidRDefault="00006C80" w:rsidP="00D167AD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M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sd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q.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12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0,0136 .60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12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408 kN.cm</m:t>
          </m:r>
        </m:oMath>
      </m:oMathPara>
    </w:p>
    <w:p w:rsidR="00D167AD" w:rsidRDefault="00D167AD" w:rsidP="00327B91">
      <w:pPr>
        <w:pStyle w:val="PargrafodaLista"/>
        <w:rPr>
          <w:rFonts w:ascii="Century Gothic" w:hAnsi="Century Gothic"/>
          <w:b/>
        </w:rPr>
      </w:pPr>
    </w:p>
    <w:p w:rsidR="00327B91" w:rsidRPr="00D167AD" w:rsidRDefault="00D167AD" w:rsidP="00327B91">
      <w:pPr>
        <w:pStyle w:val="PargrafodaLista"/>
        <w:rPr>
          <w:rFonts w:ascii="Century Gothic" w:hAnsi="Century Gothic"/>
        </w:rPr>
      </w:pPr>
      <w:r w:rsidRPr="00D167AD">
        <w:rPr>
          <w:rFonts w:ascii="Century Gothic" w:hAnsi="Century Gothic"/>
          <w:b/>
        </w:rPr>
        <w:t>Perfil Selecionado</w:t>
      </w:r>
      <w:r w:rsidR="00BB0EF6">
        <w:rPr>
          <w:rFonts w:ascii="Century Gothic" w:hAnsi="Century Gothic"/>
        </w:rPr>
        <w:t>: Uenrij 127X50</w:t>
      </w:r>
      <w:r w:rsidRPr="00D167AD">
        <w:rPr>
          <w:rFonts w:ascii="Century Gothic" w:hAnsi="Century Gothic"/>
        </w:rPr>
        <w:t>X17X</w:t>
      </w:r>
      <w:r w:rsidR="00BB0EF6">
        <w:rPr>
          <w:rFonts w:ascii="Century Gothic" w:hAnsi="Century Gothic"/>
        </w:rPr>
        <w:t>2,00</w:t>
      </w:r>
      <w:r w:rsidRPr="00D167AD">
        <w:rPr>
          <w:rFonts w:ascii="Century Gothic" w:hAnsi="Century Gothic"/>
        </w:rPr>
        <w:t xml:space="preserve"> ABNT CF-24 ou superior</w:t>
      </w: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Calculo das Propriedades da Seção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bf = 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bw = 12.5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D = 1.7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α = 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β = 90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A = 4.91699 cm2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Ix = 118.13657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Iy = 17.05497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Ixy = 0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It = 0.06543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xg = -1.61165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yg = -6.25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x0 = -3.84878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y0 = 0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r0 = 6.50445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rx = 4.90165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ry = 1.86241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Wx = 18.90185 cm3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Wy = 5.03342 cm3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Iw = 566.30439 cm6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rm = 0.3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D167AD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φp = 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m = 3.85984 kg/m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="00D167AD" w:rsidRPr="00D167AD">
        <w:rPr>
          <w:rFonts w:ascii="Century Gothic" w:hAnsi="Century Gothic"/>
        </w:rPr>
        <w:tab/>
      </w: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D167AD" w:rsidRPr="00D167AD" w:rsidRDefault="00BB0EF6" w:rsidP="00327B91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Verificações </w:t>
      </w:r>
      <w:r w:rsidR="00D167AD" w:rsidRPr="00D167AD">
        <w:rPr>
          <w:rFonts w:ascii="Century Gothic" w:hAnsi="Century Gothic"/>
          <w:b/>
        </w:rPr>
        <w:t>Estados Limites Últimos:</w:t>
      </w:r>
    </w:p>
    <w:p w:rsidR="00D167AD" w:rsidRDefault="00D167AD" w:rsidP="00327B91">
      <w:pPr>
        <w:pStyle w:val="PargrafodaLista"/>
        <w:rPr>
          <w:rFonts w:ascii="Century Gothic" w:hAnsi="Century Gothic"/>
        </w:rPr>
      </w:pP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Ue: bw=12,5</w:t>
      </w:r>
      <w:r w:rsidRPr="00BB0EF6">
        <w:rPr>
          <w:rFonts w:ascii="Century Gothic" w:hAnsi="Century Gothic"/>
        </w:rPr>
        <w:tab/>
        <w:t>bf=5</w:t>
      </w:r>
      <w:r w:rsidRPr="00BB0EF6">
        <w:rPr>
          <w:rFonts w:ascii="Century Gothic" w:hAnsi="Century Gothic"/>
        </w:rPr>
        <w:tab/>
        <w:t>D=1,7</w:t>
      </w:r>
      <w:r w:rsidRPr="00BB0EF6">
        <w:rPr>
          <w:rFonts w:ascii="Century Gothic" w:hAnsi="Century Gothic"/>
        </w:rPr>
        <w:tab/>
        <w:t>t=0,2</w:t>
      </w:r>
      <w:r w:rsidRPr="00BB0EF6">
        <w:rPr>
          <w:rFonts w:ascii="Century Gothic" w:hAnsi="Century Gothic"/>
        </w:rPr>
        <w:tab/>
        <w:t>α=0</w:t>
      </w:r>
      <w:r w:rsidRPr="00BB0EF6">
        <w:rPr>
          <w:rFonts w:ascii="Century Gothic" w:hAnsi="Century Gothic"/>
        </w:rPr>
        <w:tab/>
        <w:t>β=90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fy= 24 kN/cm2</w:t>
      </w:r>
      <w:r w:rsidRPr="00BB0EF6">
        <w:rPr>
          <w:rFonts w:ascii="Century Gothic" w:hAnsi="Century Gothic"/>
        </w:rPr>
        <w:tab/>
        <w:t>E= 20000 kN/cm2</w:t>
      </w:r>
      <w:r w:rsidRPr="00BB0EF6">
        <w:rPr>
          <w:rFonts w:ascii="Century Gothic" w:hAnsi="Century Gothic"/>
        </w:rPr>
        <w:tab/>
        <w:t>G= 7700 kN/cm2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1 - Verificação à Flexão Composta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1.1 - Barras submetidas à compressão centrada  [NBR 14762 - 9.7]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1.1.1 - Flambagem distorcional  elástica: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Valor de Ndist obtido da tabela de cargas críticas pré cadastradas.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Ndist= 207,1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1.1.2 - Flambagem distorcional  [NBR 14762-9.7.3]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γ= 1,2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fy= 24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4,92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λdist= 0,75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Xdist= 0,91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Ndist= 207,1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NRddist= 89,53 kN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1.1.3 - Flambagem da barra por flexão, por torção ou por flexo-torção [NBR 14762-9.7.2]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1.1.3.1 - Cálculo Ne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Lx= 600 cm</w:t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  <w:t>Lt= 1 cm</w:t>
      </w:r>
      <w:r w:rsidRPr="00BB0EF6">
        <w:rPr>
          <w:rFonts w:ascii="Century Gothic" w:hAnsi="Century Gothic"/>
        </w:rPr>
        <w:tab/>
        <w:t xml:space="preserve">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r0= 6,5 cm</w:t>
      </w:r>
      <w:r w:rsidRPr="00BB0EF6">
        <w:rPr>
          <w:rFonts w:ascii="Century Gothic" w:hAnsi="Century Gothic"/>
        </w:rPr>
        <w:tab/>
        <w:t>x0= -3,85 cm</w:t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  <w:t xml:space="preserve">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Ix=118,14 cm</w:t>
      </w:r>
      <w:r w:rsidRPr="00BB0EF6">
        <w:rPr>
          <w:rFonts w:ascii="Century Gothic" w:hAnsi="Century Gothic"/>
        </w:rPr>
        <w:tab/>
        <w:t>Iy=17,05 cm4</w:t>
      </w:r>
      <w:r w:rsidRPr="00BB0EF6">
        <w:rPr>
          <w:rFonts w:ascii="Century Gothic" w:hAnsi="Century Gothic"/>
        </w:rPr>
        <w:tab/>
        <w:t xml:space="preserve">It=0,07 cm4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Iw=566,3 cm6</w:t>
      </w:r>
      <w:r w:rsidRPr="00BB0EF6">
        <w:rPr>
          <w:rFonts w:ascii="Century Gothic" w:hAnsi="Century Gothic"/>
        </w:rPr>
        <w:tab/>
        <w:t xml:space="preserve">A=4,92 cm2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Nex= 64,78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Ney= 3366516,15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Nez= 2642167,71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Perfil monosimétrico: em relação ao eixo X [NBR14762 - 9.7.2.2]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Nexz= 64,78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Ne= 64,78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Fe= 13,17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flambagem por flexo-torção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4,92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λ0= 1,35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X= 0,47 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σ= 11,2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MÉTODO DAS LARGURAS EFETIVAS (MLE)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 Aef_MLE= 4,82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γ = 1,2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Nc= 44,96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A força normal de compressão de cálculo deve ser o menor valor calculado: [NBR 14762-9.7.1]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Nc= 44,96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Ndist= 89,53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Nrd= 44,96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2 - Barras submetidas à Flexão Simples  [NBR 14762-9.8]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2.1 - Flambagem distorcional  [NBR 14762-9.8.2.3]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Valor de Mdistx obitido da tabela de cargas críticas pré cadastradas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Mdistx= 1598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Ix= 118,14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Wb= 18,9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λdist &lt; 0.673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fy=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λdist = 0,5328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Xdist = 1,0000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MxRddist= 412,4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2.2 - Inicio de escoamento da seção efetiva [NBR 14762-9.8.2.1]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Ixef= 118,14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Wxef_MLE= 18,9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Mxesc= 412,4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2.3 - Flambagem lateral com torção [NBR 14762-9.8.2.2]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2.3.1 - Cálculo Me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Cb=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Perfil monossimétrico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Lx= 600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Lt= 1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r0= 6,5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x0= 3,85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Iw= 566.3043871979546 cm6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Ix= 118,14 cm4</w:t>
      </w:r>
      <w:r w:rsidRPr="00BB0EF6">
        <w:rPr>
          <w:rFonts w:ascii="Century Gothic" w:hAnsi="Century Gothic"/>
        </w:rPr>
        <w:tab/>
        <w:t>Iy= 17,05 cm4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 It= 0,07 cm4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Nex= 64,78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Ney= 3366516,15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Nez= 2642167,71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Me= 19399081,32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Ix= 118,14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Wxc= 18,9 cm3 - Wxc perfil bruto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λ0= 0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 &lt; 0,6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X= 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Ixef= 118,14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Wxcef_MLE= 18,9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Wcef= 18,9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Mxflt= 412,4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Mxesc= 412,4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Mxflt= 412,4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Mxdist= 412,4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Mxrd= 412,4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3 - Barras submetidas à Flexão Simples  [NBR 14762-9.8]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3.1 - Flambagem distorcional  [NBR 14762-9.8.2.3]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Conforme informação da tabela de cargas críticas: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A Flambagem distorcional NÃO é crítica para esse perfil.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3.2 - Inicio de escoamento da seção efetiva [NBR 14762-9.8.2.1]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Iyef= 17,05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Wyef_MLE= 5,03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Iyef= 17,05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Wyef= 5,03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Myesc= 109,82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3.3 - Flambagem lateral com torção [NBR 14762-9.8.2.2]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3.3.1 - Cálculo Me - Anexo E NBR 17462:2010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Iy= 17,05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Wy= 5,03 cm3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Lx= 600 cm</w:t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Lt= 1 cm</w:t>
      </w:r>
      <w:r w:rsidRPr="00BB0EF6">
        <w:rPr>
          <w:rFonts w:ascii="Century Gothic" w:hAnsi="Century Gothic"/>
        </w:rPr>
        <w:tab/>
        <w:t>r0= 6,5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x0= -3,85 cm</w:t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rx= 4,9 cm</w:t>
      </w:r>
      <w:r w:rsidRPr="00BB0EF6">
        <w:rPr>
          <w:rFonts w:ascii="Century Gothic" w:hAnsi="Century Gothic"/>
        </w:rPr>
        <w:tab/>
        <w:t>ry= 1,86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It= 0,07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Iy= 17,05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Ix= 118,14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Iw= 566,3 cm6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4,92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Nex= 64,78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Ney= 3366516,15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Nez= 2642167,71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Cb=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Seção Monossimétrica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M1= -1 kN.cm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M2= 1 kN.cm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Cm=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Compressão na coordenada positiva de x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Cs= -1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j= 6,72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Me= 84659,3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Iy= 17,05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Wyc= 5,03 cm3 - Wyc perfil bruto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λ0= 0,04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 &lt; 0,6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X= 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Iy_ef_MLE= 17,05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Wycef_MLE= 5,03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Wcef= 5,03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Myflt= 109,82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Myesc= 109,82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Myflt= 109,82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Myrd= 109,82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Esforços Solicitantes: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NSd= 0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MxSd= 408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MySd= 0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Esforços Resistentes: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NcRd= 44,96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MxRd= 412,4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MyRd= 109,82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Verificação a Flexão Composta [NBR 14762:2010 - 9.9]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Verificação de Flexo-Compressão</w:t>
      </w:r>
    </w:p>
    <w:p w:rsidR="004764E7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=&gt; 0 + 0,99 + 0 = 0,99 ≤ 1 - Ok!</w:t>
      </w:r>
    </w:p>
    <w:p w:rsidR="001C1032" w:rsidRDefault="001C1032" w:rsidP="00BB0EF6">
      <w:pPr>
        <w:pStyle w:val="PargrafodaLista"/>
        <w:rPr>
          <w:rFonts w:ascii="Century Gothic" w:hAnsi="Century Gothic"/>
        </w:rPr>
      </w:pPr>
    </w:p>
    <w:p w:rsidR="001C1032" w:rsidRDefault="001C1032" w:rsidP="00BB0EF6">
      <w:pPr>
        <w:pStyle w:val="PargrafodaLista"/>
        <w:rPr>
          <w:rFonts w:ascii="Century Gothic" w:hAnsi="Century Gothic"/>
        </w:rPr>
      </w:pPr>
    </w:p>
    <w:p w:rsidR="004764E7" w:rsidRDefault="004764E7" w:rsidP="004764E7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do pórtico dos eixos 2 e 9 (Mais solicitados)</w:t>
      </w:r>
    </w:p>
    <w:p w:rsidR="004764E7" w:rsidRDefault="004764E7" w:rsidP="004764E7">
      <w:pPr>
        <w:rPr>
          <w:rFonts w:ascii="Century Gothic" w:hAnsi="Century Gothic"/>
          <w:b/>
        </w:rPr>
      </w:pPr>
    </w:p>
    <w:p w:rsidR="004764E7" w:rsidRDefault="004764E7" w:rsidP="004764E7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Cargas Atuantes no pórtico</w:t>
      </w:r>
    </w:p>
    <w:p w:rsidR="004764E7" w:rsidRDefault="004764E7" w:rsidP="004764E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Convenção de sinais: Positivo para baixo</w:t>
      </w:r>
    </w:p>
    <w:p w:rsidR="004764E7" w:rsidRPr="00DF5D33" w:rsidRDefault="004764E7" w:rsidP="004764E7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>Estados Limites de Serviço</w:t>
      </w:r>
    </w:p>
    <w:p w:rsidR="004764E7" w:rsidRDefault="004764E7" w:rsidP="004764E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1:  CP + SC = (0,0485 + 0,05 + 0,25) x 6 + 0,39 = 2,48 kN/m</w:t>
      </w:r>
    </w:p>
    <w:p w:rsidR="00974CCF" w:rsidRDefault="004764E7" w:rsidP="004764E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2: CP + V90</w:t>
      </w:r>
      <w:r w:rsidR="00974CCF">
        <w:rPr>
          <w:rFonts w:ascii="Arial" w:hAnsi="Arial" w:cs="Arial"/>
          <w:sz w:val="20"/>
          <w:szCs w:val="20"/>
        </w:rPr>
        <w:t xml:space="preserve"> (CPI -0,3) </w:t>
      </w:r>
      <w:r>
        <w:rPr>
          <w:rFonts w:ascii="Arial" w:hAnsi="Arial" w:cs="Arial"/>
          <w:sz w:val="20"/>
          <w:szCs w:val="20"/>
        </w:rPr>
        <w:t xml:space="preserve"> </w:t>
      </w:r>
    </w:p>
    <w:p w:rsidR="004764E7" w:rsidRDefault="00974CCF" w:rsidP="00974CCF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 =</w:t>
      </w:r>
      <w:r w:rsidR="004764E7">
        <w:rPr>
          <w:rFonts w:ascii="Arial" w:hAnsi="Arial" w:cs="Arial"/>
          <w:sz w:val="20"/>
          <w:szCs w:val="20"/>
        </w:rPr>
        <w:t>(0,0485</w:t>
      </w:r>
      <w:r>
        <w:rPr>
          <w:rFonts w:ascii="Arial" w:hAnsi="Arial" w:cs="Arial"/>
          <w:sz w:val="20"/>
          <w:szCs w:val="20"/>
        </w:rPr>
        <w:t>+0,05</w:t>
      </w:r>
      <w:r w:rsidR="004764E7">
        <w:rPr>
          <w:rFonts w:ascii="Arial" w:hAnsi="Arial" w:cs="Arial"/>
          <w:sz w:val="20"/>
          <w:szCs w:val="20"/>
        </w:rPr>
        <w:t xml:space="preserve">)x </w:t>
      </w:r>
      <w:r>
        <w:rPr>
          <w:rFonts w:ascii="Arial" w:hAnsi="Arial" w:cs="Arial"/>
          <w:sz w:val="20"/>
          <w:szCs w:val="20"/>
        </w:rPr>
        <w:t xml:space="preserve">6 - 2,21 </w:t>
      </w:r>
      <w:r w:rsidR="004764E7">
        <w:rPr>
          <w:rFonts w:ascii="Arial" w:hAnsi="Arial" w:cs="Arial"/>
          <w:sz w:val="20"/>
          <w:szCs w:val="20"/>
        </w:rPr>
        <w:t xml:space="preserve">+ </w:t>
      </w:r>
      <w:r>
        <w:rPr>
          <w:rFonts w:ascii="Arial" w:hAnsi="Arial" w:cs="Arial"/>
          <w:sz w:val="20"/>
          <w:szCs w:val="20"/>
        </w:rPr>
        <w:t>0,39</w:t>
      </w:r>
      <w:r w:rsidR="004764E7">
        <w:rPr>
          <w:rFonts w:ascii="Arial" w:hAnsi="Arial" w:cs="Arial"/>
          <w:sz w:val="20"/>
          <w:szCs w:val="20"/>
        </w:rPr>
        <w:t xml:space="preserve"> = -</w:t>
      </w:r>
      <w:r>
        <w:rPr>
          <w:rFonts w:ascii="Arial" w:hAnsi="Arial" w:cs="Arial"/>
          <w:sz w:val="20"/>
          <w:szCs w:val="20"/>
        </w:rPr>
        <w:t>1,229 kN/m</w:t>
      </w:r>
    </w:p>
    <w:p w:rsidR="00974CCF" w:rsidRDefault="00974CCF" w:rsidP="00974CCF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DIR =(0,0485+0,05)x 6 – 0,34 + 0,39 = 0,64kN/m</w:t>
      </w:r>
    </w:p>
    <w:p w:rsidR="00974CCF" w:rsidRDefault="00974CCF" w:rsidP="00974C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Hipótese 3: CP + V90 (CPI 0,00) </w:t>
      </w:r>
    </w:p>
    <w:p w:rsidR="00974CCF" w:rsidRDefault="00974CCF" w:rsidP="00974CCF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 =(0,0485+0,05)x 6 – 3,24 + 0,39 = -2,25</w:t>
      </w:r>
    </w:p>
    <w:p w:rsidR="00974CCF" w:rsidRDefault="00974CCF" w:rsidP="00974CCF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DIR =(0,0485+0,05)x 6 – 1,37 + 0,39 = -0,389 kN/m</w:t>
      </w:r>
    </w:p>
    <w:p w:rsidR="00974CCF" w:rsidRDefault="00974CCF" w:rsidP="00974CCF">
      <w:pPr>
        <w:ind w:firstLine="708"/>
        <w:rPr>
          <w:rFonts w:ascii="Arial" w:hAnsi="Arial" w:cs="Arial"/>
          <w:sz w:val="20"/>
          <w:szCs w:val="20"/>
        </w:rPr>
      </w:pPr>
    </w:p>
    <w:p w:rsidR="00974CCF" w:rsidRDefault="00974CCF" w:rsidP="00974C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4: CP + C</w:t>
      </w:r>
      <w:r w:rsidR="0059513C">
        <w:rPr>
          <w:rFonts w:ascii="Arial" w:hAnsi="Arial" w:cs="Arial"/>
          <w:sz w:val="20"/>
          <w:szCs w:val="20"/>
        </w:rPr>
        <w:t>V</w:t>
      </w:r>
      <w:r>
        <w:rPr>
          <w:rFonts w:ascii="Arial" w:hAnsi="Arial" w:cs="Arial"/>
          <w:sz w:val="20"/>
          <w:szCs w:val="20"/>
        </w:rPr>
        <w:t xml:space="preserve">0 (CPI 0,00) </w:t>
      </w:r>
    </w:p>
    <w:p w:rsidR="004764E7" w:rsidRDefault="00974CCF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</w:t>
      </w:r>
      <w:r w:rsidR="0059513C">
        <w:rPr>
          <w:rFonts w:ascii="Arial" w:hAnsi="Arial" w:cs="Arial"/>
          <w:sz w:val="20"/>
          <w:szCs w:val="20"/>
        </w:rPr>
        <w:t>=DIR</w:t>
      </w:r>
      <w:r>
        <w:rPr>
          <w:rFonts w:ascii="Arial" w:hAnsi="Arial" w:cs="Arial"/>
          <w:sz w:val="20"/>
          <w:szCs w:val="20"/>
        </w:rPr>
        <w:t xml:space="preserve"> =(0,0485+0,05)x 6 – </w:t>
      </w:r>
      <w:r w:rsidR="0059513C">
        <w:rPr>
          <w:rFonts w:ascii="Arial" w:hAnsi="Arial" w:cs="Arial"/>
          <w:sz w:val="20"/>
          <w:szCs w:val="20"/>
        </w:rPr>
        <w:t>2,75</w:t>
      </w:r>
      <w:r>
        <w:rPr>
          <w:rFonts w:ascii="Arial" w:hAnsi="Arial" w:cs="Arial"/>
          <w:sz w:val="20"/>
          <w:szCs w:val="20"/>
        </w:rPr>
        <w:t xml:space="preserve"> + 0,39 = </w:t>
      </w:r>
      <w:r w:rsidR="00A63D30">
        <w:rPr>
          <w:rFonts w:ascii="Arial" w:hAnsi="Arial" w:cs="Arial"/>
          <w:sz w:val="20"/>
          <w:szCs w:val="20"/>
        </w:rPr>
        <w:t>-</w:t>
      </w:r>
      <w:r w:rsidR="0059513C">
        <w:rPr>
          <w:rFonts w:ascii="Arial" w:hAnsi="Arial" w:cs="Arial"/>
          <w:sz w:val="20"/>
          <w:szCs w:val="20"/>
        </w:rPr>
        <w:t>1,76 kN/m</w:t>
      </w:r>
    </w:p>
    <w:p w:rsidR="004764E7" w:rsidRDefault="004764E7" w:rsidP="004764E7">
      <w:pPr>
        <w:rPr>
          <w:rFonts w:ascii="Arial" w:hAnsi="Arial" w:cs="Arial"/>
          <w:sz w:val="20"/>
          <w:szCs w:val="20"/>
        </w:rPr>
      </w:pPr>
    </w:p>
    <w:p w:rsidR="004764E7" w:rsidRPr="00DF5D33" w:rsidRDefault="004764E7" w:rsidP="004764E7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p w:rsidR="0059513C" w:rsidRDefault="0059513C" w:rsidP="005951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Hipótese 1:  CP + SC = (1,4 x 0,0485 + 1,4 x 0,05 + 1,5 x 0,25) x 6 + 1,4 x 0,39 = 3,62 kN/m</w:t>
      </w:r>
    </w:p>
    <w:p w:rsidR="0059513C" w:rsidRDefault="0059513C" w:rsidP="005951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Hipótese 2: CP + V90 (CPI -0,3)  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 =(0,0485+0,05)x 6 – 1,4 x 2,21 + 0,39 = -2,113 kN/m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DIR =(0,0485+0,05)x 6 – 1,4 x 0,34 + 0,39 = 0,505kN/m</w:t>
      </w:r>
    </w:p>
    <w:p w:rsidR="0059513C" w:rsidRDefault="0059513C" w:rsidP="005951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Hipótese 3: CP + V90 (CPI 0,00) 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 =(0,0485+0,05)x 6 – 1,4 x 3,24 + 0,39 = -3,55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DIR =(0,0485+0,05)x 6 – 1,4 x 1,37 + 0,39 = -0,937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</w:p>
    <w:p w:rsidR="0059513C" w:rsidRDefault="0059513C" w:rsidP="0059513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Hipótese 4: CP + CV0 (CPI 0,00) </w:t>
      </w:r>
    </w:p>
    <w:p w:rsidR="0059513C" w:rsidRDefault="0059513C" w:rsidP="0059513C">
      <w:pPr>
        <w:ind w:firstLine="70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ESQ=DIR =(0,0485+0,05)x 6 – 1,4 x 2,75 + 0,39 = 2,86 kN/m</w:t>
      </w:r>
    </w:p>
    <w:p w:rsidR="004764E7" w:rsidRDefault="004764E7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</w:p>
    <w:p w:rsidR="00A63D30" w:rsidRDefault="00A63D30" w:rsidP="004764E7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Modelagem Estrutural</w:t>
      </w:r>
      <w:r w:rsidR="00E90A5F">
        <w:rPr>
          <w:rFonts w:ascii="Century Gothic" w:hAnsi="Century Gothic"/>
          <w:b/>
        </w:rPr>
        <w:t xml:space="preserve"> – Verificações ELS</w:t>
      </w:r>
    </w:p>
    <w:p w:rsidR="00A63D30" w:rsidRDefault="00A63D30" w:rsidP="00A63D30">
      <w:pPr>
        <w:keepNext/>
      </w:pPr>
      <w:r>
        <w:rPr>
          <w:noProof/>
          <w:lang w:eastAsia="pt-BR"/>
        </w:rPr>
        <w:drawing>
          <wp:inline distT="0" distB="0" distL="0" distR="0" wp14:anchorId="16218194" wp14:editId="1E74BEEB">
            <wp:extent cx="5400040" cy="2924869"/>
            <wp:effectExtent l="0" t="0" r="0" b="889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D30" w:rsidRDefault="00A63D30" w:rsidP="00A63D30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2</w:t>
        </w:r>
      </w:fldSimple>
      <w:r>
        <w:t>- ELS - HIPÓTESE 1</w:t>
      </w:r>
    </w:p>
    <w:p w:rsidR="00E90A5F" w:rsidRPr="00E90A5F" w:rsidRDefault="00E90A5F" w:rsidP="00A63D30">
      <w:pPr>
        <w:rPr>
          <w:b/>
        </w:rPr>
      </w:pPr>
      <w:r w:rsidRPr="00E90A5F">
        <w:rPr>
          <w:b/>
        </w:rPr>
        <w:t>VIGA:</w:t>
      </w:r>
    </w:p>
    <w:p w:rsidR="00A63D30" w:rsidRDefault="00A63D30" w:rsidP="00A63D30">
      <w:r>
        <w:t xml:space="preserve">Flecha limite = L/250 = 25000/250 = 100mm </w:t>
      </w:r>
    </w:p>
    <w:p w:rsidR="00A63D30" w:rsidRDefault="00A63D30" w:rsidP="00A63D30">
      <w:r>
        <w:t>Flecha Atuante = 63mm OK!</w:t>
      </w:r>
    </w:p>
    <w:p w:rsidR="00E90A5F" w:rsidRPr="00E90A5F" w:rsidRDefault="00E90A5F" w:rsidP="00E90A5F">
      <w:pPr>
        <w:rPr>
          <w:b/>
        </w:rPr>
      </w:pPr>
      <w:r>
        <w:rPr>
          <w:b/>
        </w:rPr>
        <w:t xml:space="preserve">PILAR: </w:t>
      </w:r>
    </w:p>
    <w:p w:rsidR="00E90A5F" w:rsidRDefault="00E90A5F" w:rsidP="00E90A5F">
      <w:r>
        <w:t xml:space="preserve">Flecha limite = H/300 = 6000/300 = 20 </w:t>
      </w:r>
    </w:p>
    <w:p w:rsidR="00E90A5F" w:rsidRDefault="00E90A5F" w:rsidP="00E90A5F">
      <w:r>
        <w:t>Flecha Atuante = 7,83mm OK!</w:t>
      </w:r>
    </w:p>
    <w:p w:rsidR="00E90A5F" w:rsidRDefault="00E90A5F" w:rsidP="00A63D30"/>
    <w:p w:rsidR="00A63D30" w:rsidRDefault="00A63D30" w:rsidP="00A63D30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5017D820" wp14:editId="3DCB2508">
            <wp:extent cx="5400040" cy="2924869"/>
            <wp:effectExtent l="0" t="0" r="0" b="889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3D30" w:rsidRDefault="00A63D30" w:rsidP="00A63D30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3</w:t>
        </w:r>
      </w:fldSimple>
      <w:r>
        <w:t>-ELS - HIPÓTESE 2</w:t>
      </w:r>
    </w:p>
    <w:p w:rsidR="00A63D30" w:rsidRPr="00E90A5F" w:rsidRDefault="00E90A5F" w:rsidP="00A63D30">
      <w:pPr>
        <w:rPr>
          <w:b/>
        </w:rPr>
      </w:pPr>
      <w:r w:rsidRPr="00E90A5F">
        <w:rPr>
          <w:b/>
        </w:rPr>
        <w:t>VIGA</w:t>
      </w:r>
    </w:p>
    <w:p w:rsidR="00A63D30" w:rsidRDefault="00A63D30" w:rsidP="00A63D30">
      <w:r>
        <w:t xml:space="preserve">Flecha limite = L/250 = 25000/250 = 100mm </w:t>
      </w:r>
    </w:p>
    <w:p w:rsidR="00A63D30" w:rsidRDefault="00A63D30" w:rsidP="00A63D30">
      <w:r>
        <w:t>Flecha Atuante = 13,50mm OK!</w:t>
      </w:r>
    </w:p>
    <w:p w:rsidR="00E90A5F" w:rsidRPr="00E90A5F" w:rsidRDefault="00E90A5F" w:rsidP="00E90A5F">
      <w:pPr>
        <w:rPr>
          <w:b/>
        </w:rPr>
      </w:pPr>
      <w:r>
        <w:rPr>
          <w:b/>
        </w:rPr>
        <w:t xml:space="preserve">PILAR: </w:t>
      </w:r>
    </w:p>
    <w:p w:rsidR="00E90A5F" w:rsidRDefault="00E90A5F" w:rsidP="00E90A5F">
      <w:r>
        <w:t xml:space="preserve">Flecha limite = H/300 = 6000/300 = 20 </w:t>
      </w:r>
    </w:p>
    <w:p w:rsidR="00E90A5F" w:rsidRDefault="00E90A5F" w:rsidP="00E90A5F">
      <w:r>
        <w:t>Flecha Atuante = 2,21mm OK!</w:t>
      </w:r>
    </w:p>
    <w:p w:rsidR="00E90A5F" w:rsidRDefault="00E90A5F" w:rsidP="00A63D30"/>
    <w:p w:rsidR="00A63D30" w:rsidRDefault="00A63D30" w:rsidP="00A63D30">
      <w:pPr>
        <w:pStyle w:val="PargrafodaLista"/>
        <w:keepNext/>
      </w:pPr>
      <w:r>
        <w:rPr>
          <w:noProof/>
          <w:lang w:eastAsia="pt-BR"/>
        </w:rPr>
        <w:lastRenderedPageBreak/>
        <w:drawing>
          <wp:inline distT="0" distB="0" distL="0" distR="0" wp14:anchorId="1136E2C5" wp14:editId="01A669D3">
            <wp:extent cx="5400040" cy="2924869"/>
            <wp:effectExtent l="0" t="0" r="0" b="889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4E7" w:rsidRDefault="00A63D30" w:rsidP="00A63D30">
      <w:pPr>
        <w:pStyle w:val="Legenda"/>
        <w:rPr>
          <w:rFonts w:ascii="Century Gothic" w:hAnsi="Century Gothic"/>
        </w:rPr>
      </w:pPr>
      <w:r>
        <w:t xml:space="preserve">Figura </w:t>
      </w:r>
      <w:fldSimple w:instr=" SEQ Figura \* ARABIC ">
        <w:r w:rsidR="00B143C7">
          <w:rPr>
            <w:noProof/>
          </w:rPr>
          <w:t>4</w:t>
        </w:r>
      </w:fldSimple>
      <w:r>
        <w:t>-ELS - HIPÓTESE 3</w:t>
      </w:r>
    </w:p>
    <w:p w:rsidR="00E90A5F" w:rsidRPr="00E90A5F" w:rsidRDefault="00E90A5F" w:rsidP="00A63D30">
      <w:pPr>
        <w:rPr>
          <w:b/>
        </w:rPr>
      </w:pPr>
      <w:r w:rsidRPr="00E90A5F">
        <w:rPr>
          <w:b/>
        </w:rPr>
        <w:t>VIGA</w:t>
      </w:r>
    </w:p>
    <w:p w:rsidR="00A63D30" w:rsidRDefault="00A63D30" w:rsidP="00A63D30">
      <w:r>
        <w:t xml:space="preserve">Flecha limite = L/250 = 25000/250 = 100mm </w:t>
      </w:r>
    </w:p>
    <w:p w:rsidR="00A63D30" w:rsidRDefault="00A63D30" w:rsidP="00A63D30">
      <w:r>
        <w:t>Flecha Atuante = 36,32 OK!</w:t>
      </w:r>
    </w:p>
    <w:p w:rsidR="00E90A5F" w:rsidRPr="00E90A5F" w:rsidRDefault="00E90A5F" w:rsidP="00E90A5F">
      <w:pPr>
        <w:rPr>
          <w:b/>
        </w:rPr>
      </w:pPr>
      <w:r>
        <w:rPr>
          <w:b/>
        </w:rPr>
        <w:t xml:space="preserve">PILAR: </w:t>
      </w:r>
    </w:p>
    <w:p w:rsidR="00E90A5F" w:rsidRDefault="00E90A5F" w:rsidP="00E90A5F">
      <w:r>
        <w:t xml:space="preserve">Flecha limite = H/300 = 6000/300 = 20 </w:t>
      </w:r>
    </w:p>
    <w:p w:rsidR="00E90A5F" w:rsidRDefault="00E90A5F" w:rsidP="00E90A5F">
      <w:r>
        <w:t>Flecha Atuante = 5,05mm OK!</w:t>
      </w:r>
    </w:p>
    <w:p w:rsidR="00E90A5F" w:rsidRDefault="00E90A5F" w:rsidP="00A63D30"/>
    <w:p w:rsidR="00A63D30" w:rsidRDefault="00A63D30" w:rsidP="00A63D30">
      <w:pPr>
        <w:pStyle w:val="PargrafodaLista"/>
        <w:keepNext/>
      </w:pPr>
      <w:r>
        <w:rPr>
          <w:noProof/>
          <w:lang w:eastAsia="pt-BR"/>
        </w:rPr>
        <w:lastRenderedPageBreak/>
        <w:drawing>
          <wp:inline distT="0" distB="0" distL="0" distR="0" wp14:anchorId="57057F1D" wp14:editId="08EA7286">
            <wp:extent cx="5400040" cy="2924869"/>
            <wp:effectExtent l="0" t="0" r="0" b="889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4E7" w:rsidRDefault="00A63D30" w:rsidP="00A63D30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5</w:t>
        </w:r>
      </w:fldSimple>
      <w:r>
        <w:t>- ELS HIPÓTESE 4</w:t>
      </w:r>
    </w:p>
    <w:p w:rsidR="00E90A5F" w:rsidRPr="00E90A5F" w:rsidRDefault="00E90A5F" w:rsidP="00E90A5F">
      <w:pPr>
        <w:rPr>
          <w:b/>
        </w:rPr>
      </w:pPr>
      <w:r w:rsidRPr="00E90A5F">
        <w:rPr>
          <w:b/>
        </w:rPr>
        <w:t>VIGA:</w:t>
      </w:r>
    </w:p>
    <w:p w:rsidR="00E90A5F" w:rsidRDefault="00E90A5F" w:rsidP="00E90A5F">
      <w:r>
        <w:t xml:space="preserve">Flecha limite = L/250 = 25000/250 = 100mm </w:t>
      </w:r>
    </w:p>
    <w:p w:rsidR="00E90A5F" w:rsidRDefault="00E90A5F" w:rsidP="00E90A5F">
      <w:r>
        <w:t>Flecha Atuante = 40,94 OK!</w:t>
      </w:r>
    </w:p>
    <w:p w:rsidR="00E90A5F" w:rsidRPr="00E90A5F" w:rsidRDefault="00E90A5F" w:rsidP="00E90A5F">
      <w:pPr>
        <w:rPr>
          <w:b/>
        </w:rPr>
      </w:pPr>
      <w:r>
        <w:rPr>
          <w:b/>
        </w:rPr>
        <w:t xml:space="preserve">PILAR: </w:t>
      </w:r>
    </w:p>
    <w:p w:rsidR="00E90A5F" w:rsidRDefault="00E90A5F" w:rsidP="00E90A5F">
      <w:r>
        <w:t xml:space="preserve">Flecha limite = H/300 = 6000/300 = 20 </w:t>
      </w:r>
    </w:p>
    <w:p w:rsidR="00E90A5F" w:rsidRDefault="00E90A5F" w:rsidP="00E90A5F">
      <w:r>
        <w:t>Flecha Atuante = 4,76mm OK!</w:t>
      </w:r>
    </w:p>
    <w:p w:rsidR="00E90A5F" w:rsidRDefault="00E90A5F" w:rsidP="00E90A5F"/>
    <w:p w:rsidR="00E90A5F" w:rsidRDefault="00E90A5F" w:rsidP="00E90A5F"/>
    <w:p w:rsidR="00E90A5F" w:rsidRDefault="00E90A5F" w:rsidP="00E90A5F"/>
    <w:p w:rsidR="00E90A5F" w:rsidRDefault="00E90A5F" w:rsidP="00E90A5F"/>
    <w:p w:rsidR="00E90A5F" w:rsidRDefault="00E90A5F" w:rsidP="00E90A5F"/>
    <w:p w:rsidR="00E90A5F" w:rsidRDefault="00E90A5F" w:rsidP="00E90A5F"/>
    <w:p w:rsidR="00E90A5F" w:rsidRDefault="00E90A5F" w:rsidP="00E90A5F"/>
    <w:p w:rsidR="00E90A5F" w:rsidRDefault="00E90A5F" w:rsidP="00E90A5F"/>
    <w:p w:rsidR="00E90A5F" w:rsidRPr="00E90A5F" w:rsidRDefault="00E90A5F" w:rsidP="00E90A5F">
      <w:pPr>
        <w:rPr>
          <w:b/>
        </w:rPr>
      </w:pPr>
      <w:r w:rsidRPr="00E90A5F">
        <w:rPr>
          <w:b/>
        </w:rPr>
        <w:t>VERIFICAÇÃO DOS ESTADOS LIMITES ÚLTIMOS</w:t>
      </w:r>
      <w:r>
        <w:rPr>
          <w:b/>
        </w:rPr>
        <w:t xml:space="preserve"> DO PÓRTICO</w:t>
      </w:r>
    </w:p>
    <w:p w:rsidR="00E90A5F" w:rsidRDefault="00E90A5F" w:rsidP="00E90A5F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3C4668AC" wp14:editId="742A5417">
            <wp:extent cx="5400040" cy="2924869"/>
            <wp:effectExtent l="0" t="0" r="0" b="889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5F" w:rsidRDefault="00E90A5F" w:rsidP="00E90A5F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6</w:t>
        </w:r>
      </w:fldSimple>
      <w:r>
        <w:t>-ELU - HIPÓTESE 1 – MOMENTOS FLETORES</w:t>
      </w:r>
    </w:p>
    <w:p w:rsidR="00E90A5F" w:rsidRDefault="00E90A5F" w:rsidP="00E90A5F">
      <w:pPr>
        <w:keepNext/>
      </w:pPr>
      <w:r>
        <w:rPr>
          <w:noProof/>
          <w:lang w:eastAsia="pt-BR"/>
        </w:rPr>
        <w:drawing>
          <wp:inline distT="0" distB="0" distL="0" distR="0" wp14:anchorId="60846DEB" wp14:editId="5379B8E5">
            <wp:extent cx="5400040" cy="2924869"/>
            <wp:effectExtent l="0" t="0" r="0" b="889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5F" w:rsidRDefault="00E90A5F" w:rsidP="00E90A5F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7</w:t>
        </w:r>
      </w:fldSimple>
      <w:r>
        <w:t xml:space="preserve"> - </w:t>
      </w:r>
      <w:r w:rsidRPr="00BD7663">
        <w:t xml:space="preserve">ELU - HIPÓTESE 1 – </w:t>
      </w:r>
      <w:r>
        <w:t>ESFORÇO CORTANTE</w:t>
      </w:r>
    </w:p>
    <w:p w:rsidR="00E90A5F" w:rsidRDefault="00E90A5F" w:rsidP="00E90A5F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74D0BE6D" wp14:editId="0726488C">
            <wp:extent cx="5400040" cy="2924869"/>
            <wp:effectExtent l="0" t="0" r="0" b="889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0A5F" w:rsidRPr="00E90A5F" w:rsidRDefault="00E90A5F" w:rsidP="00E90A5F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8</w:t>
        </w:r>
      </w:fldSimple>
      <w:r w:rsidRPr="00D32772">
        <w:t xml:space="preserve">- ELU - HIPÓTESE 1 – </w:t>
      </w:r>
      <w:r>
        <w:t>ESFORÇOS AXIAIS</w:t>
      </w:r>
    </w:p>
    <w:p w:rsidR="00E90A5F" w:rsidRDefault="00E90A5F" w:rsidP="00E90A5F"/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360 x 39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128,00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10,70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6,50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353,00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50,20 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39,00 kgf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10331,00 cm4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375,00 cm4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15,83 cm4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585,30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58,60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667,70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91,90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raiz(10331,00/50,20)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14,35 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ry = raiz(Iy/Ag)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raiz(375,00/50,20)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2,73 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353,00 - 2*10,70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331,60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2500,00 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200,00 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-51,20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40,60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7246,00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Compressão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Verificação da esbeltez do elemento (Item 5.3.5 NBR8800/88)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Lflx/rx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2500,00/14,35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174,27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Lfly/ry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200,00/2,73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73,18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e ly &lt;= 200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174,27 e 73,18 &lt;= 200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Ok! Esbeltez verifica!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Cálculo de Q (Anexo E da NBR8800/88)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(bf/2)/tf &lt;= 0,55*raiz(E/fy)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Qs =1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h/tw &gt; 1.47*raiz(E/fy)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bef = (862*tw)/raiz(fy*10)*(1-(152/(h/tw)*raiz(fy*10)))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bef = (862*6,50)/raiz(34,50*10)*(1-(152/(331,60/6,50)*raiz(34,50*10)))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bef = 253,27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Aef = Ag-((h-bef)*tw)/100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Aef = 50,20-((331,60-253,27)*6,50)/100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Aef = 253,27 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Qa =Aef/Ag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Qa =45,11/50,20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Qa = 0,90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=Qs*Qa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=1,00*0,90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 0,90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= (1/pi)*lx*raiz(Q*fy/E);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= (1/pi)*174,27*raiz(0,90*34,50/20500,00);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lx2 = 2,16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(1/pi)*ly*raiz(Q*fy/E);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(1/pi)*73,18*raiz(0,90*34,50/20500,00);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0,91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&lt;= 40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Curva b -&gt; ax = 0,281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Curva c -&gt; ay = 0,384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&gt; 0,2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=(1/2*lx2²)*(1+ax*raiz(lx2²-0.04)+lx2²)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=(1/2*2,16²)*(1+0,28*raiz(2,16²-0.04)+2,16²)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 0,67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Bx-raiz(Bx²*(1/lx2²))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0,67-raiz(0,67²*(1/2,16²))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0,19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&gt; 0,2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=(1/2*ly2²)*(1+ay*raiz(ly2²-0.04)+ly2²)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=(1/2*0,91²)*(1+0,38*raiz(0,91²-0.04)+0,91²)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 1,32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roy = By-raiz(By²*(1/ly2²))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roy = 1,32-raiz(1,32²*(1/0,91²))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roy = 0,60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para ro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 = 0,19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fc = 0,9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fc*ro*Q*Ag*fy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0,90*0,19*0,90*50,20*34,50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-259,65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-259,65 kN &gt;= -51,20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331,60*6,50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2294,50 mm²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22,95 cm²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4*6,50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26,00 mm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4+5,34/(26,00/331,60)²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872,61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1,08*raiz(872,61*20500,00/34,50)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777,68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1,4*raiz(872,61*20500,00/34,50)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34779,60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0,55*22,95*34,50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435,38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435,38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0,90*435,38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391,84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391,84 kN &gt;= 40,60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667,70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585,30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585,30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585,30 cm³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667,70*34,50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23035,70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77,47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 &lt;= lp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128,00/(2*10,70)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5,98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(34,50-11,50)*585,30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34,50*585,30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20192,80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0,62*raiz(20500,00*585,30/13461,90)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200,00/2,73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73,18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pi*raiz(7892,50*20500,00*15,83*50,20)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1,12649E6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((pi²*20500,00)/(4*7892,50))*(50,20*((353,00-10,70)/10)²)/15,83)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23813,10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=(34,50-11,50)*585,30)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lr =((0,707*1,00*1,12649E6)/13461,90)*raiz(1+ raiz(1+((4*23813,10)/(1,00²*1,12649E6²))*13461,90²))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129,90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23035,70-((23035,70-13461,90)*((73,18-42,66)/(129,90-42,66)))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17718,20 kN &gt;= 7246,00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50,20*34,50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1731,90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3,5*raiz(20500,00/34,50)*(1-(2.8*51,20/(0.9*1731,90)))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77,47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lastRenderedPageBreak/>
        <w:t>Combinação das Ações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Cmx = 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Cmy = 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(Ag*fy)/lx2²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(50,20*34,50)/2,16²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372,19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(Ag*fy)/ly2²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(50,20*34,50)/0,91²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2110,92 kN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(Nd/Rd(Nd))+(Cmx*Mdx)/((1-Nd/(0,73*Nex))*Rd(Mdx))+(Cmy*Mdy)/((1-Nd/(0,73*Ney))*Rd(Mdy)) &lt;=1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(-51,20/-259,65)+(1,00*7246,00)/((1-51,20/(0,73*372,19))*17718,20)+(1,00*0,00)/((1-51,20/(0,73*2110,92))*0,00) &lt;=1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0,20 + 0,50+0,00 = 0,70 &lt;=1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0,70 &lt;=1</w:t>
      </w: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A16340" w:rsidRDefault="00A16340" w:rsidP="00A16340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E90A5F" w:rsidRDefault="00E90A5F" w:rsidP="00E90A5F"/>
    <w:p w:rsidR="00365D7E" w:rsidRDefault="00365D7E" w:rsidP="00E90A5F">
      <w:r>
        <w:t>Cálculo do trecho da Mísula</w:t>
      </w:r>
    </w:p>
    <w:p w:rsidR="00DB0222" w:rsidRDefault="00DB0222" w:rsidP="00DB0222">
      <w:r>
        <w:t>Command: MASSPROP</w:t>
      </w:r>
    </w:p>
    <w:p w:rsidR="00DB0222" w:rsidRDefault="00DB0222" w:rsidP="00DB0222">
      <w:r>
        <w:t>Select objects: Specify opposite corner: 1 found</w:t>
      </w:r>
    </w:p>
    <w:p w:rsidR="00DB0222" w:rsidRDefault="00DB0222" w:rsidP="00DB0222">
      <w:r>
        <w:t>Select objects:</w:t>
      </w:r>
    </w:p>
    <w:p w:rsidR="00DB0222" w:rsidRDefault="00DB0222" w:rsidP="00DB0222">
      <w:r>
        <w:t xml:space="preserve"> ----------------   REGIONS   ----------------</w:t>
      </w:r>
    </w:p>
    <w:p w:rsidR="00DB0222" w:rsidRDefault="00DB0222" w:rsidP="00DB0222">
      <w:r>
        <w:t>Area:                    83.9776</w:t>
      </w:r>
    </w:p>
    <w:p w:rsidR="00DB0222" w:rsidRDefault="00DB0222" w:rsidP="00DB0222">
      <w:r>
        <w:t>Perimeter:               207.5618</w:t>
      </w:r>
    </w:p>
    <w:p w:rsidR="00DB0222" w:rsidRDefault="00DB0222" w:rsidP="00DB0222">
      <w:r>
        <w:t>Bounding box:         X: -6.4178  --  6.3822</w:t>
      </w:r>
    </w:p>
    <w:p w:rsidR="00DB0222" w:rsidRDefault="00DB0222" w:rsidP="00DB0222">
      <w:r>
        <w:t xml:space="preserve">                      Y: -36.5450  --  31.9336</w:t>
      </w:r>
    </w:p>
    <w:p w:rsidR="00DB0222" w:rsidRDefault="00DB0222" w:rsidP="00DB0222">
      <w:r>
        <w:t>Centroid:             X: 0.0000</w:t>
      </w:r>
    </w:p>
    <w:p w:rsidR="00DB0222" w:rsidRDefault="00DB0222" w:rsidP="00DB0222">
      <w:r>
        <w:t xml:space="preserve">                      Y: 0.0000</w:t>
      </w:r>
    </w:p>
    <w:p w:rsidR="00DB0222" w:rsidRDefault="00DB0222" w:rsidP="00DB0222">
      <w:r>
        <w:t>Moments of inertia:   X: 43203.5689</w:t>
      </w:r>
    </w:p>
    <w:p w:rsidR="00DB0222" w:rsidRDefault="00DB0222" w:rsidP="00DB0222">
      <w:r>
        <w:t xml:space="preserve">                      Y: 377.0866</w:t>
      </w:r>
    </w:p>
    <w:p w:rsidR="00DB0222" w:rsidRDefault="00DB0222" w:rsidP="00DB0222">
      <w:r>
        <w:t>Product of inertia:  XY: 38.5677</w:t>
      </w:r>
    </w:p>
    <w:p w:rsidR="00DB0222" w:rsidRDefault="00DB0222" w:rsidP="00DB0222">
      <w:r>
        <w:t>Radii of gyration:    X: 22.6818</w:t>
      </w:r>
    </w:p>
    <w:p w:rsidR="00DB0222" w:rsidRDefault="00DB0222" w:rsidP="00DB0222">
      <w:r>
        <w:lastRenderedPageBreak/>
        <w:t xml:space="preserve">                      Y: 2.1190</w:t>
      </w:r>
    </w:p>
    <w:p w:rsidR="00DB0222" w:rsidRDefault="00DB0222" w:rsidP="00DB0222">
      <w:r>
        <w:t>Principal moments and X-Y directions about centroid:</w:t>
      </w:r>
    </w:p>
    <w:p w:rsidR="00DB0222" w:rsidRDefault="00DB0222" w:rsidP="00DB0222">
      <w:r>
        <w:t xml:space="preserve">                      I: 43203.6036 along [1.0000 0.0009]</w:t>
      </w:r>
    </w:p>
    <w:p w:rsidR="00A16340" w:rsidRDefault="00DB0222" w:rsidP="00DB0222">
      <w:r>
        <w:t xml:space="preserve">                      J: 377.0519 along [-0.0009 1.0000]</w:t>
      </w:r>
      <w:r w:rsidR="00365D7E">
        <w:rPr>
          <w:noProof/>
          <w:lang w:eastAsia="pt-BR"/>
        </w:rPr>
        <w:drawing>
          <wp:inline distT="0" distB="0" distL="0" distR="0" wp14:anchorId="34A79BE1" wp14:editId="1D13C96D">
            <wp:extent cx="2717165" cy="5469255"/>
            <wp:effectExtent l="0" t="0" r="6985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65" cy="5469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5D7E" w:rsidRDefault="00365D7E" w:rsidP="00E90A5F"/>
    <w:p w:rsidR="00365D7E" w:rsidRDefault="00365D7E" w:rsidP="00E90A5F"/>
    <w:p w:rsidR="00365D7E" w:rsidRDefault="00365D7E" w:rsidP="00E90A5F"/>
    <w:p w:rsidR="00365D7E" w:rsidRDefault="00365D7E" w:rsidP="00E90A5F"/>
    <w:p w:rsidR="00365D7E" w:rsidRPr="00365D7E" w:rsidRDefault="00365D7E" w:rsidP="00E90A5F">
      <w:pPr>
        <w:rPr>
          <w:b/>
        </w:rPr>
      </w:pPr>
      <w:r w:rsidRPr="00365D7E">
        <w:rPr>
          <w:b/>
        </w:rPr>
        <w:lastRenderedPageBreak/>
        <w:t>Verificação pela teoria elástica</w:t>
      </w:r>
    </w:p>
    <w:p w:rsidR="00365D7E" w:rsidRDefault="00365D7E" w:rsidP="00E90A5F">
      <w:r>
        <w:t>Verificação FLM (Flambagem Local da Mesa comprimida)</w:t>
      </w:r>
    </w:p>
    <w:p w:rsidR="00365D7E" w:rsidRDefault="00006C80" w:rsidP="00E90A5F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bf</m:t>
              </m:r>
            </m:num>
            <m:den>
              <m:r>
                <w:rPr>
                  <w:rFonts w:ascii="Cambria Math" w:hAnsi="Cambria Math"/>
                </w:rPr>
                <m:t>2tf</m:t>
              </m:r>
            </m:den>
          </m:f>
          <m:r>
            <w:rPr>
              <w:rFonts w:ascii="Cambria Math" w:hAnsi="Cambria Math"/>
            </w:rPr>
            <m:t>=5,98</m:t>
          </m:r>
        </m:oMath>
      </m:oMathPara>
    </w:p>
    <w:p w:rsidR="00365D7E" w:rsidRDefault="00365D7E" w:rsidP="00E90A5F"/>
    <w:p w:rsidR="00E90A5F" w:rsidRDefault="00006C80" w:rsidP="00E90A5F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lim=0,38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E</m:t>
                  </m:r>
                </m:num>
                <m:den>
                  <m:r>
                    <w:rPr>
                      <w:rFonts w:ascii="Cambria Math" w:hAnsi="Cambria Math"/>
                    </w:rPr>
                    <m:t>Fy</m:t>
                  </m:r>
                </m:den>
              </m:f>
            </m:e>
          </m:rad>
          <m:r>
            <w:rPr>
              <w:rFonts w:ascii="Cambria Math" w:hAnsi="Cambria Math"/>
            </w:rPr>
            <m:t>=0,38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20500</m:t>
                  </m:r>
                </m:num>
                <m:den>
                  <m:r>
                    <w:rPr>
                      <w:rFonts w:ascii="Cambria Math" w:hAnsi="Cambria Math"/>
                    </w:rPr>
                    <m:t>34,5</m:t>
                  </m:r>
                </m:den>
              </m:f>
            </m:e>
          </m:rad>
          <m:r>
            <w:rPr>
              <w:rFonts w:ascii="Cambria Math" w:hAnsi="Cambria Math"/>
            </w:rPr>
            <m:t>=9,26</m:t>
          </m:r>
        </m:oMath>
      </m:oMathPara>
    </w:p>
    <w:p w:rsidR="00E90A5F" w:rsidRDefault="00DB0222" w:rsidP="00E90A5F">
      <w:r>
        <w:t>b/t &lt; b/t Lim , equação A</w:t>
      </w:r>
    </w:p>
    <w:p w:rsidR="00DB0222" w:rsidRDefault="00DB0222" w:rsidP="00DB0222">
      <w:r>
        <w:t>Verificação FLA (Flambagem Local da Alma)</w:t>
      </w:r>
    </w:p>
    <w:p w:rsidR="00DB0222" w:rsidRDefault="00006C80" w:rsidP="00E90A5F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h</m:t>
              </m:r>
            </m:num>
            <m:den>
              <m:r>
                <w:rPr>
                  <w:rFonts w:ascii="Cambria Math" w:hAnsi="Cambria Math"/>
                </w:rPr>
                <m:t>tw</m:t>
              </m:r>
            </m:den>
          </m:f>
          <m:r>
            <w:rPr>
              <w:rFonts w:ascii="Cambria Math" w:hAnsi="Cambria Math"/>
            </w:rPr>
            <m:t>=47,32</m:t>
          </m:r>
        </m:oMath>
      </m:oMathPara>
    </w:p>
    <w:p w:rsidR="00DB0222" w:rsidRPr="00E90A5F" w:rsidRDefault="00006C80" w:rsidP="00E90A5F"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b</m:t>
              </m:r>
            </m:num>
            <m:den>
              <m:r>
                <w:rPr>
                  <w:rFonts w:ascii="Cambria Math" w:hAnsi="Cambria Math"/>
                </w:rPr>
                <m:t>t</m:t>
              </m:r>
            </m:den>
          </m:f>
          <m:r>
            <w:rPr>
              <w:rFonts w:ascii="Cambria Math" w:hAnsi="Cambria Math"/>
            </w:rPr>
            <m:t>lim=3,76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E</m:t>
                  </m:r>
                </m:num>
                <m:den>
                  <m:r>
                    <w:rPr>
                      <w:rFonts w:ascii="Cambria Math" w:hAnsi="Cambria Math"/>
                    </w:rPr>
                    <m:t>Fy</m:t>
                  </m:r>
                </m:den>
              </m:f>
            </m:e>
          </m:rad>
          <m:r>
            <w:rPr>
              <w:rFonts w:ascii="Cambria Math" w:hAnsi="Cambria Math"/>
            </w:rPr>
            <m:t>=3,76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20500</m:t>
                  </m:r>
                </m:num>
                <m:den>
                  <m:r>
                    <w:rPr>
                      <w:rFonts w:ascii="Cambria Math" w:hAnsi="Cambria Math"/>
                    </w:rPr>
                    <m:t>34,5</m:t>
                  </m:r>
                </m:den>
              </m:f>
            </m:e>
          </m:rad>
          <m:r>
            <w:rPr>
              <w:rFonts w:ascii="Cambria Math" w:hAnsi="Cambria Math"/>
            </w:rPr>
            <m:t>=91,62</m:t>
          </m:r>
        </m:oMath>
      </m:oMathPara>
    </w:p>
    <w:p w:rsidR="00DB0222" w:rsidRDefault="00DB0222" w:rsidP="00DB0222">
      <w:r>
        <w:t>b/t &lt; b/t Lim , equação A</w:t>
      </w:r>
    </w:p>
    <w:p w:rsidR="00DB0222" w:rsidRDefault="00006C80" w:rsidP="00DB0222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W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</w:rPr>
                    <m:t>cg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43203</m:t>
              </m:r>
            </m:num>
            <m:den>
              <m:r>
                <w:rPr>
                  <w:rFonts w:ascii="Cambria Math" w:hAnsi="Cambria Math"/>
                </w:rPr>
                <m:t>36,54</m:t>
              </m:r>
            </m:den>
          </m:f>
          <m:r>
            <w:rPr>
              <w:rFonts w:ascii="Cambria Math" w:hAnsi="Cambria Math"/>
            </w:rPr>
            <m:t>=1182cm³</m:t>
          </m:r>
        </m:oMath>
      </m:oMathPara>
    </w:p>
    <w:p w:rsidR="00DB0222" w:rsidRDefault="00006C80" w:rsidP="00DB0222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</w:rPr>
                    <m:t>x</m:t>
                  </m:r>
                </m:sub>
              </m:sSub>
              <m:r>
                <w:rPr>
                  <w:rFonts w:ascii="Cambria Math" w:hAnsi="Cambria Math"/>
                </w:rPr>
                <m:t xml:space="preserve"> . Fy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1182 . 34,5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=37071 kN.cm&gt;15612 kN.cm OK!</m:t>
          </m:r>
        </m:oMath>
      </m:oMathPara>
    </w:p>
    <w:p w:rsidR="00363D3E" w:rsidRDefault="00363D3E" w:rsidP="00363D3E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7C0D13D3" wp14:editId="1CBE79A5">
            <wp:extent cx="5400040" cy="2924869"/>
            <wp:effectExtent l="0" t="0" r="0" b="889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0222" w:rsidRDefault="00363D3E" w:rsidP="00363D3E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9</w:t>
        </w:r>
      </w:fldSimple>
      <w:r>
        <w:t>- ELU - Hipotese 2 - Momentos Fletores</w:t>
      </w:r>
    </w:p>
    <w:p w:rsidR="00363D3E" w:rsidRDefault="00363D3E" w:rsidP="00363D3E">
      <w:pPr>
        <w:keepNext/>
      </w:pPr>
      <w:r>
        <w:rPr>
          <w:noProof/>
          <w:lang w:eastAsia="pt-BR"/>
        </w:rPr>
        <w:drawing>
          <wp:inline distT="0" distB="0" distL="0" distR="0" wp14:anchorId="70D44F16" wp14:editId="1BEB00D8">
            <wp:extent cx="5400040" cy="2924869"/>
            <wp:effectExtent l="0" t="0" r="0" b="889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363D3E" w:rsidP="00363D3E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10</w:t>
        </w:r>
      </w:fldSimple>
      <w:r>
        <w:t>-</w:t>
      </w:r>
      <w:r w:rsidRPr="00B55747">
        <w:t xml:space="preserve">ELU - Hipotese 2 - </w:t>
      </w:r>
      <w:r>
        <w:t>Esforço Cortante</w:t>
      </w:r>
    </w:p>
    <w:p w:rsidR="00363D3E" w:rsidRDefault="00363D3E" w:rsidP="00363D3E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3B4E8167" wp14:editId="4DC727FB">
            <wp:extent cx="5400040" cy="2924869"/>
            <wp:effectExtent l="0" t="0" r="0" b="889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363D3E" w:rsidP="00363D3E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11</w:t>
        </w:r>
      </w:fldSimple>
      <w:r>
        <w:t>- ELU - Hipótese 2 - Esforços axiais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drawing>
          <wp:inline distT="0" distB="0" distL="0" distR="0">
            <wp:extent cx="1903095" cy="1903095"/>
            <wp:effectExtent l="0" t="0" r="1905" b="190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360 x 39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128,00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10,70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6,50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353,00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50,20 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39,00 kgf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10331,00 cm4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375,00 cm4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IT = 15,83 cm4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585,30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58,60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667,70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91,90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raiz(10331,00/50,20)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14,35 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raiz(375,00/50,20)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2,73 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353,00 - 2*10,70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331,60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2500,00 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200,00 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8,80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19,30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2998,00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0,9*50,20*34,50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1558,71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0,75*50,20*45,00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1694,25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1558,71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1558,71 kN &gt;= 8,80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331,60*6,50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2294,50 mm²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22,95 cm²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Considerando Item 5.2.2 nota a da NBR8800/88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4*6,50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26,00 mm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4+5,34/(26,00/331,60)²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872,61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1,08*raiz(872,61*20500,00/34,50)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777,68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1,4*raiz(872,61*20500,00/34,50)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34779,60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0,55*22,95*34,50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435,38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435,38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0,90*435,38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391,84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391,84 kN &gt;= 19,30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667,70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585,30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585,30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585,30 cm³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667,70*34,50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23035,70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lastRenderedPageBreak/>
        <w:t>Flambagem local da alma(FLA)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83,97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128,00/(2*10,70)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5,98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(34,50-11,50)*585,30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34,50*585,30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20192,80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0,62*raiz(20500,00*585,30/13461,90)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200,00/2,73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73,18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pi*raiz(7892,50*20500,00*15,83*50,20)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1,12649E6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B2 = ((pi²*20500,00)/(4*7892,50))*(50,20*((353,00-10,70)/10)²)/15,83)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23813,10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=(34,50-11,50)*585,30)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=((0,707*1,00*1,12649E6)/13461,90)*raiz(1+ raiz(1+((4*23813,10)/(1,00²*1,12649E6²))*13461,90²))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129,90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23035,70-((23035,70-13461,90)*((73,18-42,66)/(129,90-42,66)))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17718,20 kN &gt;= 2998,00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50,20*34,50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1731,90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3,5*raiz(20500,00/34,50)*(1-(2.8*8,80/(0.9*1731,90)))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83,97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Mn &lt;= (1,25*W*fy) -&gt; Ok!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(8,80/1558,71)+(2998,00/17718,20)+(0,00/0,00) &lt;= 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0,01 + 0,17+0,00 &lt;=1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0,17 &lt;=1</w:t>
      </w: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363D3E" w:rsidRDefault="00363D3E" w:rsidP="00363D3E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363D3E" w:rsidRDefault="00363D3E" w:rsidP="00363D3E"/>
    <w:p w:rsidR="00363D3E" w:rsidRDefault="00363D3E" w:rsidP="00363D3E">
      <w:r>
        <w:t>Como o esforço solicitante de Momento Fletor não excedeu o MRd da Mísula, sua verificação não se faz necessária</w:t>
      </w:r>
    </w:p>
    <w:p w:rsidR="00363D3E" w:rsidRDefault="00363D3E" w:rsidP="00363D3E">
      <w:pPr>
        <w:keepNext/>
      </w:pPr>
      <w:r>
        <w:rPr>
          <w:noProof/>
          <w:lang w:eastAsia="pt-BR"/>
        </w:rPr>
        <w:drawing>
          <wp:inline distT="0" distB="0" distL="0" distR="0" wp14:anchorId="5810F8CA" wp14:editId="1E254469">
            <wp:extent cx="5400040" cy="2924869"/>
            <wp:effectExtent l="0" t="0" r="0" b="889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363D3E" w:rsidP="00363D3E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12</w:t>
        </w:r>
      </w:fldSimple>
      <w:r>
        <w:t>-ELU - Hipótese 3 - Momentos Fletores</w:t>
      </w:r>
    </w:p>
    <w:p w:rsidR="00363D3E" w:rsidRDefault="00363D3E" w:rsidP="00363D3E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650232DE" wp14:editId="20665022">
            <wp:extent cx="5400040" cy="2924869"/>
            <wp:effectExtent l="0" t="0" r="0" b="889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363D3E" w:rsidP="00363D3E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13</w:t>
        </w:r>
      </w:fldSimple>
      <w:r>
        <w:t>- ELU - Hipotese 3 - Esforço Cortante</w:t>
      </w:r>
    </w:p>
    <w:p w:rsidR="004A2AA7" w:rsidRDefault="004A2AA7" w:rsidP="004A2AA7">
      <w:pPr>
        <w:keepNext/>
      </w:pPr>
      <w:r>
        <w:rPr>
          <w:noProof/>
          <w:lang w:eastAsia="pt-BR"/>
        </w:rPr>
        <w:drawing>
          <wp:inline distT="0" distB="0" distL="0" distR="0" wp14:anchorId="126852F9" wp14:editId="4743C64A">
            <wp:extent cx="5400040" cy="2924869"/>
            <wp:effectExtent l="0" t="0" r="0" b="889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4A2AA7" w:rsidP="004A2AA7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14</w:t>
        </w:r>
      </w:fldSimple>
      <w:r>
        <w:t xml:space="preserve"> - ELU - Hipótese 3 - Esforços Axiais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lastRenderedPageBreak/>
        <w:drawing>
          <wp:inline distT="0" distB="0" distL="0" distR="0">
            <wp:extent cx="1903095" cy="1903095"/>
            <wp:effectExtent l="0" t="0" r="1905" b="190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360 x 39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128,00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10,70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6,50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353,00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50,20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39,00 kgf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10331,00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375,00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15,83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585,30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58,60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667,70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91,90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raiz(10331,00/50,20)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14,35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raiz(375,00/50,20)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2,73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353,00 - 2*10,70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331,60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2500,00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200,00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Nd = 31,80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35,20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5571,00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0,9*50,20*34,50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1558,71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0,75*50,20*45,00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1694,25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1558,71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1558,71 kN &gt;= 31,80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331,60*6,50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2294,50 mm²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22,95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4*6,50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26,00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4+5,34/(26,00/331,60)²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872,61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1,08*raiz(872,61*20500,00/34,50)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777,68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1,4*raiz(872,61*20500,00/34,50)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34779,60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0,55*22,95*34,50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Vpl = 435,38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435,38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0,90*435,38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391,84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391,84 kN &gt;= 35,20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667,70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585,30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585,30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585,30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667,70*34,50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23035,70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80,44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128,00/(2*10,70)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5,98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(34,50-11,50)*585,30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Mr = 13461,90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34,50*585,30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20192,80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0,62*raiz(20500,00*585,30/13461,90)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200,00/2,73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73,18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pi*raiz(7892,50*20500,00*15,83*50,20)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1,12649E6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((pi²*20500,00)/(4*7892,50))*(50,20*((353,00-10,70)/10)²)/15,83)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23813,10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=(34,50-11,50)*585,30)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13461,90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=((0,707*1,00*1,12649E6)/13461,90)*raiz(1+ raiz(1+((4*23813,10)/(1,00²*1,12649E6²))*13461,90²))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129,90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23035,70-((23035,70-13461,90)*((73,18-42,66)/(129,90-42,66)))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17718,20 kN &gt;= 5571,00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50,20*34,50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1731,90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331,60/6,50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51,02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3,5*raiz(20500,00/34,50)*(1-(2.8*31,80/(0.9*1731,90)))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80,44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23035,70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19686,90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0,90*19686,90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17718,20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(31,80/1558,71)+(5571,00/17718,20)+(0,00/0,00)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0,02 + 0,31+0,00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0,33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Pr="004A2AA7" w:rsidRDefault="004A2AA7" w:rsidP="004A2AA7"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r>
        <w:t>Como o esforço solicitante de Momento Fletor não excedeu o MRd da Mísula, sua verificação não se faz necessária</w:t>
      </w:r>
    </w:p>
    <w:p w:rsidR="004A2AA7" w:rsidRDefault="004A2AA7" w:rsidP="004A2AA7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17DD2D63" wp14:editId="1B22F34D">
            <wp:extent cx="5400040" cy="2924869"/>
            <wp:effectExtent l="0" t="0" r="0" b="889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D3E" w:rsidRDefault="004A2AA7" w:rsidP="004A2AA7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15</w:t>
        </w:r>
      </w:fldSimple>
      <w:r>
        <w:t>-ELU- Hipotese 4 - Momentos Fletores</w:t>
      </w:r>
    </w:p>
    <w:p w:rsidR="004A2AA7" w:rsidRDefault="004A2AA7" w:rsidP="004A2AA7">
      <w:pPr>
        <w:keepNext/>
      </w:pPr>
      <w:r>
        <w:rPr>
          <w:noProof/>
          <w:lang w:eastAsia="pt-BR"/>
        </w:rPr>
        <w:drawing>
          <wp:inline distT="0" distB="0" distL="0" distR="0" wp14:anchorId="26B5AC18" wp14:editId="2297E006">
            <wp:extent cx="5400040" cy="2924869"/>
            <wp:effectExtent l="0" t="0" r="0" b="889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16</w:t>
        </w:r>
      </w:fldSimple>
      <w:r w:rsidRPr="00176CF1">
        <w:t xml:space="preserve">-ELU- Hipotese 4 - </w:t>
      </w:r>
      <w:r>
        <w:t>Esforço Cortante</w:t>
      </w:r>
    </w:p>
    <w:p w:rsidR="004A2AA7" w:rsidRDefault="004A2AA7" w:rsidP="004A2AA7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07D50550" wp14:editId="12397434">
            <wp:extent cx="5400040" cy="2924869"/>
            <wp:effectExtent l="0" t="0" r="0" b="889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17</w:t>
        </w:r>
      </w:fldSimple>
      <w:r>
        <w:t>- ELU - Hipótese 4 - Esforços Axiais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drawing>
          <wp:inline distT="0" distB="0" distL="0" distR="0">
            <wp:extent cx="1908175" cy="1908175"/>
            <wp:effectExtent l="0" t="0" r="0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90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410 x 53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177,00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10,90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7,50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403,00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68,40 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53,00 kgf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18734,00 cm4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Iy = 1009,00 cm4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23,38 cm4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929,70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114,00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1052,20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176,90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raiz(18734,00/68,40)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16,55 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raiz(1009,00/68,40)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3,84 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403,00 - 2*10,90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381,20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600,00 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191,00 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300,00 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35,90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44,30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11947,00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739,00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0,9*68,40*34,50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0,75*68,40*45,00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2308,50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2123,82 kN &gt;= 35,90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381,20*7,50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3022,50 mm²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30,23 cm²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30,00 mm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4+5,34/(30,00/381,20)²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866,19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1,08*raiz(866,19*20500,00/34,50)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774,82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1,4*raiz(866,19*20500,00/34,50)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34651,50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0,55*30,23*34,50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573,52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573,52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0,90*573,52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516,17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516,17 kN &gt;= 44,30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1052,20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929,70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929,70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929,70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1052,20*34,50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36300,90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81,28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177,00/(2*10,90)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8,12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(34,50-11,50)*929,70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34,50*929,70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32074,70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0,62*raiz(20500,00*929,70/21383,10)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300,00/3,84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78,11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pi*raiz(7892,50*20500,00*23,38*68,40)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1,59803E6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B2 =((pi²*E)/(4*G))*(Ag*((d-tf)/10)²)/IT)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((pi²*20500,00)/(4*7892,50))*(68,40*((403,00-10,90)/10)²)/23,38)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28826,00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=(34,50-11,50)*929,70)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=((0,707*1,00*1,59803E6)/21383,10)*raiz(1+ raiz(1+((4*28826,00)/(1,00²*1,59803E6²))*21383,10²))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631,04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36300,90-((36300,90-21383,10)*((78,11-42,66)/(631,04-42,66)))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26933,50 kN &gt;= 11947,00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176,90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114,00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114,00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114,00 cm³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176,90*34,50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6103,05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lp = 3,5*raiz(E/fy)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81,28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6103,05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177,00/(2*10,90)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8,12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(34,50-11,50)*114,00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2622,00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34,50*114,00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3933,00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2622,00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0,62*raiz(20500,00*114,00/2622,00)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6103,05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300,00/3,84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78,11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pi*raiz(7892,50*20500,00*23,38*68,40)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1,59803E6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((pi²*20500,00)/(4*7892,50))*(68,40*((403,00-10,90)/10)²)/23,38)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28826,00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=(34,50-11,50)*114,00)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Mr = 2622,00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=((0,707*1,00*1,59803E6)/2622,00)*raiz(1+ raiz(1+((4*28826,00)/(1,00²*1,59803E6²))*2622,00²))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631,04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6103,05-((6103,05-2622,00)*((78,11-42,66)/(631,04-42,66)))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5893,31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4916,25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0,90*4916,25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4424,63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4424,63 kN &gt;= 739,00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68,40*34,50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2359,80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3,5*raiz(20500,00/34,50)*(1-(2.8*35,90/(0.9*2359,80)))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81,28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Rd(Md) = 0,90*29926,10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6103,05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y, e ainda segundo NBR 8800/88 (Item 5.4.1.3.1) Mn &lt; (1,25*W*fy)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4916,25 kN*cm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0,90*4916,25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4424,63 kN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(35,90/2123,82)+(11947,00/26933,50)+(739,00/4424,63) &lt;= 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0,02 + 0,44+0,17 &lt;=1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0,63 &lt;=1</w:t>
      </w:r>
    </w:p>
    <w:p w:rsidR="00FE19CF" w:rsidRDefault="00FE19CF" w:rsidP="00FE19CF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FE19CF" w:rsidP="00FE19CF"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Pr="004A2AA7" w:rsidRDefault="004A2AA7" w:rsidP="004A2AA7">
      <w:pPr>
        <w:rPr>
          <w:b/>
        </w:rPr>
      </w:pPr>
      <w:r w:rsidRPr="004A2AA7">
        <w:rPr>
          <w:b/>
        </w:rPr>
        <w:t>Verificação dos pilares</w:t>
      </w:r>
    </w:p>
    <w:p w:rsidR="00327B91" w:rsidRDefault="00327B91" w:rsidP="00327B91">
      <w:pPr>
        <w:pStyle w:val="PargrafodaLista"/>
        <w:rPr>
          <w:rFonts w:ascii="Century Gothic" w:hAnsi="Century Gothic"/>
          <w:b/>
        </w:rPr>
      </w:pP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Hipótese 1</w:t>
      </w: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drawing>
          <wp:inline distT="0" distB="0" distL="0" distR="0">
            <wp:extent cx="1903095" cy="1903095"/>
            <wp:effectExtent l="0" t="0" r="1905" b="190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410 x 53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177,00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10,90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7,50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403,00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68,40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53,00 kgf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18734,00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1009,00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23,38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114,00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176,90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raiz(18734,00/68,40)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16,55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raiz(1009,00/68,40)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3,84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403,00 - 2*10,90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381,20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600,00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300,00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45,50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46,90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15612,00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0,75*68,40*45,00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2308,50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2123,82 kN &gt;= 45,50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381,20*7,50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3022,50 mm²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30,23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30,00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4+5,34/(30,00/381,20)²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866,19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774,82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34651,50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0,55*30,23*34,50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0,90*573,52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516,17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516,17 kN &gt;= 46,90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1052,20*34,50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80,20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177,00/(2*10,90)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8,12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32074,70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0,62*raiz(20500,00*929,70/21383,10)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300,00/3,84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78,11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lp = 1,75*raiz(E/fy)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pi*raiz(7892,50*20500,00*23,38*68,40)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1,59803E6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((pi²*20500,00)/(4*7892,50))*(68,40*((403,00-10,90)/10)²)/23,38)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28826,00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=(34,50-11,50)*929,70)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=((0,707*1,00*1,59803E6)/21383,10)*raiz(1+ raiz(1+((4*28826,00)/(1,00²*1,59803E6²))*21383,10²))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125,62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36300,90-((36300,90-21383,10)*((78,11-42,66)/(125,62-42,66)))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26933,50 kN &gt;= 15612,00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2359,80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3,5*raiz(20500,00/34,50)*(1-(2.8*45,50/(0.9*2359,80)))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lp = 80,20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(45,50/2123,82)+(15612,00/26933,50)+(0,00/0,00)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0,02 + 0,58+0,00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0,60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pStyle w:val="PargrafodaLista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pStyle w:val="PargrafodaLista"/>
        <w:rPr>
          <w:rFonts w:ascii="Verdana" w:hAnsi="Verdana" w:cs="Verdana"/>
          <w:color w:val="008000"/>
          <w:sz w:val="18"/>
          <w:szCs w:val="18"/>
        </w:rPr>
      </w:pPr>
    </w:p>
    <w:p w:rsidR="004A2AA7" w:rsidRDefault="004A2AA7" w:rsidP="004A2AA7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Hipótese 2: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drawing>
          <wp:inline distT="0" distB="0" distL="0" distR="0">
            <wp:extent cx="1903095" cy="1903095"/>
            <wp:effectExtent l="0" t="0" r="1905" b="190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410 x 53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177,00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10,90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tw = 7,50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403,00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68,40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53,00 kgf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18734,00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1009,00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23,38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114,00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176,90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raiz(18734,00/68,40)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16,55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raiz(1009,00/68,40)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3,84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403,00 - 2*10,90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381,20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600,00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300,00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20,10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35,70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6910,00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0,75*68,40*45,00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2308,50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2123,82 kN &gt;= 20,10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Análise plástica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381,20*7,50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3022,50 mm²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30,23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30,00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4+5,34/(30,00/381,20)²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866,19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774,82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34651,50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0,55*30,23*34,50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0,90*573,52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516,17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516,17 kN &gt;= 35,70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Wt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1052,20*34,50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83,06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177,00/(2*10,90)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8,12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32074,70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0,62*raiz(20500,00*929,70/21383,10)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300,00/3,84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78,11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pi*raiz(7892,50*20500,00*23,38*68,40)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1,59803E6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((pi²*20500,00)/(4*7892,50))*(68,40*((403,00-10,90)/10)²)/23,38)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28826,00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=(34,50-11,50)*929,70)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=((0,707*1,00*1,59803E6)/21383,10)*raiz(1+ raiz(1+((4*28826,00)/(1,00²*1,59803E6²))*21383,10²))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125,62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36300,90-((36300,90-21383,10)*((78,11-42,66)/(125,62-42,66)))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26933,50 kN &gt;= 6910,00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2359,80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3,5*raiz(20500,00/34,50)*(1-(2.8*20,10/(0.9*2359,80)))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83,06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(20,10/2123,82)+(6910,00/26933,50)+(0,00/0,00)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0,01 + 0,26+0,00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0,27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Pr="004A2AA7" w:rsidRDefault="004A2AA7" w:rsidP="004A2AA7">
      <w:pPr>
        <w:rPr>
          <w:rFonts w:ascii="Century Gothic" w:hAnsi="Century Gothic"/>
          <w:b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Hipótese 3:</w:t>
      </w: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drawing>
          <wp:inline distT="0" distB="0" distL="0" distR="0">
            <wp:extent cx="1903095" cy="1903095"/>
            <wp:effectExtent l="0" t="0" r="1905" b="1905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410 x 53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177,00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10,90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7,50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403,00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68,40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Peso = 53,00 kgf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18734,00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1009,00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23,38 cm4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114,00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176,90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raiz(18734,00/68,40)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16,55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raiz(1009,00/68,40)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3,84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403,00 - 2*10,90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381,20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600,00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200,00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300,00 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38,10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48,40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11921,00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0,9*68,40*34,50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ft*Ag*fu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0,75*68,40*45,00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2308,50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Rd(Nd) o menor valor das duas verificações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2123,82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2123,82 kN &gt;= 38,10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381,20*7,50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Aw = 3022,50 mm²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30,23 cm²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30,00 mm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4+5,34/(30,00/381,20)²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866,19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774,82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1,4*raiz(866,19*20500,00/34,50)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34651,50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0,55*30,23*34,50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573,52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0,90*573,52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516,17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516,17 kN &gt;= 48,40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1052,20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929,70 cm³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Mpl = 1052,20*34,50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81,03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177,00/(2*10,90)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8,12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34,50*929,70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32074,70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0,62*raiz(E*Wc/Mr)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0,62*raiz(20500,00*929,70/21383,10)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300,00/3,84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78,11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pi*raiz(7892,50*20500,00*23,38*68,40)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B1 = 1,59803E6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((pi²*20500,00)/(4*7892,50))*(68,40*((403,00-10,90)/10)²)/23,38)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28826,00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=(34,50-11,50)*929,70)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21383,10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=((0,707*1,00*1,59803E6)/21383,10)*raiz(1+ raiz(1+((4*28826,00)/(1,00²*1,59803E6²))*21383,10²))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125,62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&lt;= lr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Mpl-((Mpl-Mr)*((l-lr)/(lr-lp)))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36300,90-((36300,90-21383,10)*((78,11-42,66)/(125,62-42,66)))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26933,50 kN &gt;= 11921,00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68,40*34,50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2359,80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381,20/7,50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50,83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3,5*raiz(20500,00/34,50)*(1-(2.8*38,10/(0.9*2359,80)))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81,03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36300,90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Adota-se para Mn o menor valor de FLA ou FLT e FLM, como cálculados anteriormente em x, e ainda segundo NBR 8800/88 (Item 5.4.1.3.1) Mn &lt; (1,25*W*fy)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29926,10 kN*cm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0,90*29926,10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26933,50 kN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(Nd/Rd(Nd))+(Mdx/Rd(Mdx))+(Mdy/Rd(Mdy))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(38,10/2123,82)+(11921,00/26933,50)+(0,00/0,00) &lt;= 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0,02 + 0,44+0,00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0,46 &lt;=1</w:t>
      </w: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4A2AA7" w:rsidRDefault="004A2AA7" w:rsidP="004A2AA7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4A2AA7" w:rsidRDefault="004A2AA7" w:rsidP="00327B91">
      <w:pPr>
        <w:pStyle w:val="PargrafodaLista"/>
        <w:rPr>
          <w:rFonts w:ascii="Century Gothic" w:hAnsi="Century Gothic"/>
          <w:b/>
        </w:rPr>
      </w:pPr>
    </w:p>
    <w:p w:rsidR="00086980" w:rsidRDefault="00086980" w:rsidP="00086980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das terças dos fechamentos lateral e frontal</w:t>
      </w:r>
    </w:p>
    <w:p w:rsidR="00086980" w:rsidRDefault="00086980" w:rsidP="00327B91">
      <w:pPr>
        <w:pStyle w:val="PargrafodaLista"/>
        <w:rPr>
          <w:rFonts w:ascii="Century Gothic" w:hAnsi="Century Gothic"/>
          <w:b/>
        </w:rPr>
      </w:pPr>
    </w:p>
    <w:p w:rsidR="00086980" w:rsidRPr="00086980" w:rsidRDefault="00086980" w:rsidP="0008698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Cargas Atuantes na terça dos fechamentos </w:t>
      </w:r>
    </w:p>
    <w:p w:rsidR="00086980" w:rsidRPr="00DF5D33" w:rsidRDefault="00086980" w:rsidP="00086980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>Estados Limites de Serviço</w:t>
      </w:r>
    </w:p>
    <w:p w:rsidR="00086980" w:rsidRDefault="00086980" w:rsidP="0008698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 (0,57x (0,7+0,3))x 1,91 = 1,0887 kN/m</w:t>
      </w:r>
    </w:p>
    <w:p w:rsidR="00086980" w:rsidRDefault="00086980" w:rsidP="0008698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Eixo Local X (Vertical) - Hipótese 1: </w:t>
      </w:r>
      <w:r w:rsidR="00C50C7D">
        <w:rPr>
          <w:rFonts w:ascii="Arial" w:hAnsi="Arial" w:cs="Arial"/>
          <w:sz w:val="20"/>
          <w:szCs w:val="20"/>
        </w:rPr>
        <w:t xml:space="preserve">CP = </w:t>
      </w:r>
      <w:r>
        <w:rPr>
          <w:rFonts w:ascii="Arial" w:hAnsi="Arial" w:cs="Arial"/>
          <w:sz w:val="20"/>
          <w:szCs w:val="20"/>
        </w:rPr>
        <w:t xml:space="preserve"> (</w:t>
      </w:r>
      <w:r w:rsidR="00C50C7D">
        <w:rPr>
          <w:rFonts w:ascii="Arial" w:hAnsi="Arial" w:cs="Arial"/>
          <w:sz w:val="20"/>
          <w:szCs w:val="20"/>
        </w:rPr>
        <w:t>0,0485 + 0,02)</w:t>
      </w:r>
      <w:r>
        <w:rPr>
          <w:rFonts w:ascii="Arial" w:hAnsi="Arial" w:cs="Arial"/>
          <w:sz w:val="20"/>
          <w:szCs w:val="20"/>
        </w:rPr>
        <w:t>)x 1,91</w:t>
      </w:r>
      <w:r w:rsidR="00C50C7D">
        <w:rPr>
          <w:rFonts w:ascii="Arial" w:hAnsi="Arial" w:cs="Arial"/>
          <w:sz w:val="20"/>
          <w:szCs w:val="20"/>
        </w:rPr>
        <w:t>+ 0,07</w:t>
      </w:r>
      <w:r>
        <w:rPr>
          <w:rFonts w:ascii="Arial" w:hAnsi="Arial" w:cs="Arial"/>
          <w:sz w:val="20"/>
          <w:szCs w:val="20"/>
        </w:rPr>
        <w:t xml:space="preserve"> = </w:t>
      </w:r>
      <w:r w:rsidR="00C50C7D">
        <w:rPr>
          <w:rFonts w:ascii="Arial" w:hAnsi="Arial" w:cs="Arial"/>
          <w:sz w:val="20"/>
          <w:szCs w:val="20"/>
        </w:rPr>
        <w:t>0,20 kN/m</w:t>
      </w:r>
    </w:p>
    <w:p w:rsidR="00086980" w:rsidRDefault="00086980" w:rsidP="00086980">
      <w:pPr>
        <w:rPr>
          <w:rFonts w:ascii="Arial" w:hAnsi="Arial" w:cs="Arial"/>
          <w:sz w:val="20"/>
          <w:szCs w:val="20"/>
        </w:rPr>
      </w:pPr>
    </w:p>
    <w:p w:rsidR="00086980" w:rsidRPr="00DF5D33" w:rsidRDefault="00086980" w:rsidP="00086980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p w:rsidR="00C50C7D" w:rsidRDefault="00C50C7D" w:rsidP="00C50C7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 (1,4 x 0,57x (0,7+0,3))x 1,91 = 1,52 kN/m</w:t>
      </w:r>
    </w:p>
    <w:p w:rsidR="00C50C7D" w:rsidRDefault="00C50C7D" w:rsidP="00C50C7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X (Vertical) - Hipótese 1: CP =  (1,4 x 0,0485 + 0,02))x 1,91+ 1,4 x 0,07 = 0,28 kN/m</w:t>
      </w:r>
    </w:p>
    <w:p w:rsidR="00086980" w:rsidRDefault="00086980" w:rsidP="00086980">
      <w:pPr>
        <w:rPr>
          <w:rFonts w:ascii="Arial" w:hAnsi="Arial" w:cs="Arial"/>
          <w:sz w:val="20"/>
          <w:szCs w:val="20"/>
        </w:rPr>
      </w:pPr>
    </w:p>
    <w:p w:rsidR="00086980" w:rsidRDefault="00086980" w:rsidP="0008698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Verificação da Flecha</w:t>
      </w:r>
      <w:r w:rsidRPr="00DF5D33">
        <w:rPr>
          <w:rFonts w:ascii="Arial" w:hAnsi="Arial" w:cs="Arial"/>
          <w:b/>
          <w:sz w:val="20"/>
          <w:szCs w:val="20"/>
        </w:rPr>
        <w:t>:</w:t>
      </w:r>
    </w:p>
    <w:p w:rsidR="00C50C7D" w:rsidRDefault="00C50C7D" w:rsidP="0008698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Horizontal: </w:t>
      </w:r>
    </w:p>
    <w:p w:rsidR="00086980" w:rsidRPr="00DF5D33" w:rsidRDefault="00086980" w:rsidP="00086980">
      <w:pPr>
        <w:rPr>
          <w:rFonts w:ascii="Arial" w:hAnsi="Arial" w:cs="Arial"/>
          <w:sz w:val="20"/>
          <w:szCs w:val="20"/>
        </w:rPr>
      </w:pPr>
      <w:r w:rsidRPr="00DF5D33">
        <w:rPr>
          <w:rFonts w:ascii="Arial" w:hAnsi="Arial" w:cs="Arial"/>
          <w:sz w:val="20"/>
          <w:szCs w:val="20"/>
        </w:rPr>
        <w:t>Flecha Limite = L/180 = 600/180 = 3,33cm</w:t>
      </w:r>
    </w:p>
    <w:p w:rsidR="00086980" w:rsidRDefault="00086980" w:rsidP="00086980">
      <w:pPr>
        <w:pStyle w:val="PargrafodaLista"/>
        <w:rPr>
          <w:rFonts w:ascii="Century Gothic" w:hAnsi="Century Gothic"/>
          <w:b/>
        </w:rPr>
      </w:pPr>
    </w:p>
    <w:p w:rsidR="00086980" w:rsidRDefault="00006C80" w:rsidP="00086980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 xml:space="preserve">q .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 xml:space="preserve">384 . E . 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lim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0,010887 .60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384 . 20500 . 3,33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53,82</m:t>
          </m:r>
          <m:r>
            <m:rPr>
              <m:sty m:val="bi"/>
            </m:rPr>
            <w:rPr>
              <w:rFonts w:ascii="Cambria Math" w:eastAsiaTheme="minorEastAsia" w:hAnsi="Cambria Math"/>
            </w:rPr>
            <m:t>c</m:t>
          </m:r>
          <m:sSup>
            <m:sSupPr>
              <m:ctrlPr>
                <w:rPr>
                  <w:rFonts w:ascii="Cambria Math" w:eastAsiaTheme="minorEastAsia" w:hAnsi="Cambria Math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:rsidR="00086980" w:rsidRDefault="00086980" w:rsidP="00086980">
      <w:pPr>
        <w:pStyle w:val="PargrafodaLista"/>
        <w:rPr>
          <w:rFonts w:ascii="Century Gothic" w:hAnsi="Century Gothic"/>
          <w:b/>
        </w:rPr>
      </w:pPr>
    </w:p>
    <w:p w:rsidR="00086980" w:rsidRDefault="00086980" w:rsidP="00086980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Momento Fletor Atuante</w:t>
      </w:r>
    </w:p>
    <w:p w:rsidR="00086980" w:rsidRDefault="00086980" w:rsidP="00086980">
      <w:pPr>
        <w:pStyle w:val="PargrafodaLista"/>
        <w:rPr>
          <w:rFonts w:ascii="Century Gothic" w:hAnsi="Century Gothic"/>
          <w:b/>
        </w:rPr>
      </w:pPr>
    </w:p>
    <w:p w:rsidR="00086980" w:rsidRPr="00C50C7D" w:rsidRDefault="00006C80" w:rsidP="00086980">
      <w:pPr>
        <w:pStyle w:val="PargrafodaLista"/>
        <w:rPr>
          <w:rFonts w:ascii="Century Gothic" w:eastAsiaTheme="minorEastAsia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M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sd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q.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12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0,0152 .60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12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456 kN.cm</m:t>
          </m:r>
        </m:oMath>
      </m:oMathPara>
    </w:p>
    <w:p w:rsidR="00C50C7D" w:rsidRDefault="00C50C7D" w:rsidP="00086980">
      <w:pPr>
        <w:pStyle w:val="PargrafodaLista"/>
        <w:rPr>
          <w:rFonts w:ascii="Century Gothic" w:hAnsi="Century Gothic"/>
          <w:b/>
        </w:rPr>
      </w:pPr>
    </w:p>
    <w:p w:rsidR="00C50C7D" w:rsidRDefault="00C50C7D" w:rsidP="00086980">
      <w:pPr>
        <w:pStyle w:val="PargrafodaLista"/>
        <w:rPr>
          <w:rFonts w:ascii="Century Gothic" w:hAnsi="Century Gothic"/>
          <w:b/>
        </w:rPr>
      </w:pPr>
    </w:p>
    <w:p w:rsidR="00C50C7D" w:rsidRDefault="00C50C7D" w:rsidP="00086980">
      <w:pPr>
        <w:pStyle w:val="PargrafodaLista"/>
        <w:rPr>
          <w:rFonts w:ascii="Century Gothic" w:hAnsi="Century Gothic"/>
          <w:b/>
        </w:rPr>
      </w:pPr>
    </w:p>
    <w:p w:rsidR="00C50C7D" w:rsidRDefault="00C50C7D" w:rsidP="00C50C7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Vertical: </w:t>
      </w:r>
    </w:p>
    <w:p w:rsidR="00C50C7D" w:rsidRPr="00DF5D33" w:rsidRDefault="00C50C7D" w:rsidP="00C50C7D">
      <w:pPr>
        <w:rPr>
          <w:rFonts w:ascii="Arial" w:hAnsi="Arial" w:cs="Arial"/>
          <w:sz w:val="20"/>
          <w:szCs w:val="20"/>
        </w:rPr>
      </w:pPr>
      <w:r w:rsidRPr="00DF5D33">
        <w:rPr>
          <w:rFonts w:ascii="Arial" w:hAnsi="Arial" w:cs="Arial"/>
          <w:sz w:val="20"/>
          <w:szCs w:val="20"/>
        </w:rPr>
        <w:t>Flecha Limite = L/180 = 600/180 = 3,33cm</w:t>
      </w:r>
    </w:p>
    <w:p w:rsidR="00C50C7D" w:rsidRDefault="00C50C7D" w:rsidP="00C50C7D">
      <w:pPr>
        <w:pStyle w:val="PargrafodaLista"/>
        <w:rPr>
          <w:rFonts w:ascii="Century Gothic" w:hAnsi="Century Gothic"/>
          <w:b/>
        </w:rPr>
      </w:pPr>
    </w:p>
    <w:p w:rsidR="00C50C7D" w:rsidRDefault="00006C80" w:rsidP="00C50C7D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I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x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 xml:space="preserve">5. q .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 xml:space="preserve">384 . E . 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lim</m:t>
                  </m:r>
                </m:sub>
              </m:sSub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5 . 0,0020 .20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4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384 . 20500 . 3,33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0,61</m:t>
          </m:r>
          <m:r>
            <m:rPr>
              <m:sty m:val="bi"/>
            </m:rPr>
            <w:rPr>
              <w:rFonts w:ascii="Cambria Math" w:eastAsiaTheme="minorEastAsia" w:hAnsi="Cambria Math"/>
            </w:rPr>
            <m:t>c</m:t>
          </m:r>
          <m:sSup>
            <m:sSupPr>
              <m:ctrlPr>
                <w:rPr>
                  <w:rFonts w:ascii="Cambria Math" w:eastAsiaTheme="minorEastAsia" w:hAnsi="Cambria Math"/>
                  <w:b/>
                  <w:i/>
                </w:rPr>
              </m:ctrlPr>
            </m:sSupPr>
            <m:e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m:rPr>
                  <m:sty m:val="bi"/>
                </m:rP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:rsidR="00C50C7D" w:rsidRDefault="00C50C7D" w:rsidP="00C50C7D">
      <w:pPr>
        <w:pStyle w:val="PargrafodaLista"/>
        <w:rPr>
          <w:rFonts w:ascii="Century Gothic" w:hAnsi="Century Gothic"/>
          <w:b/>
        </w:rPr>
      </w:pPr>
    </w:p>
    <w:p w:rsidR="00C50C7D" w:rsidRDefault="00C50C7D" w:rsidP="00C50C7D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Momento Fletor Atuante</w:t>
      </w:r>
    </w:p>
    <w:p w:rsidR="00C50C7D" w:rsidRDefault="00C50C7D" w:rsidP="00C50C7D">
      <w:pPr>
        <w:pStyle w:val="PargrafodaLista"/>
        <w:rPr>
          <w:rFonts w:ascii="Century Gothic" w:hAnsi="Century Gothic"/>
          <w:b/>
        </w:rPr>
      </w:pPr>
    </w:p>
    <w:p w:rsidR="00C50C7D" w:rsidRDefault="00006C80" w:rsidP="00C50C7D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/>
                </w:rPr>
                <m:t>M</m:t>
              </m:r>
            </m:e>
            <m:sub>
              <m:r>
                <m:rPr>
                  <m:sty m:val="bi"/>
                </m:rPr>
                <w:rPr>
                  <w:rFonts w:ascii="Cambria Math" w:hAnsi="Cambria Math"/>
                </w:rPr>
                <m:t>sd</m:t>
              </m:r>
            </m:sub>
          </m:sSub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q.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L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8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0,0028 .20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0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m:rPr>
                  <m:sty m:val="bi"/>
                </m:rPr>
                <w:rPr>
                  <w:rFonts w:ascii="Cambria Math" w:hAnsi="Cambria Math"/>
                </w:rPr>
                <m:t>8</m:t>
              </m:r>
            </m:den>
          </m:f>
          <m:r>
            <m:rPr>
              <m:sty m:val="bi"/>
            </m:rP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14 kN.cm</m:t>
          </m:r>
        </m:oMath>
      </m:oMathPara>
    </w:p>
    <w:p w:rsidR="00C50C7D" w:rsidRDefault="00C50C7D" w:rsidP="00086980">
      <w:pPr>
        <w:pStyle w:val="PargrafodaLista"/>
        <w:rPr>
          <w:rFonts w:ascii="Century Gothic" w:hAnsi="Century Gothic"/>
          <w:b/>
        </w:rPr>
      </w:pPr>
    </w:p>
    <w:p w:rsidR="009552F5" w:rsidRDefault="009552F5" w:rsidP="00327B91">
      <w:pPr>
        <w:pStyle w:val="PargrafodaLista"/>
        <w:rPr>
          <w:rFonts w:ascii="Century Gothic" w:hAnsi="Century Gothic"/>
          <w:b/>
        </w:rPr>
      </w:pP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Calculo das Propriedades da Seção</w:t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bf = 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bw = 12.5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D = 1.7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α = 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β = 90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A = 6.40176 cm2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Ix = 151.27049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Iy = 21.38188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Ixy = 0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It = 0.14946 cm4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xg = -1.60818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yg = -6.25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x0 = -3.76087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y0 = 0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r0 = 6.41199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rx = 4.86102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ry = 1.82757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Wx = 24.20328 cm3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C50C7D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Wy = 6.30395 cm3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Iw = 694.86008 cm6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rm = 0.3975 cm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9552F5" w:rsidRPr="00BB0EF6" w:rsidRDefault="00C50C7D" w:rsidP="00C50C7D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φp = 0 º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m = 5.02538 kg/m 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</w:p>
    <w:p w:rsidR="00BB0EF6" w:rsidRPr="00BB0EF6" w:rsidRDefault="00BB0EF6" w:rsidP="00C50C7D">
      <w:pPr>
        <w:pStyle w:val="PargrafodaLista"/>
        <w:rPr>
          <w:rFonts w:ascii="Century Gothic" w:hAnsi="Century Gothic"/>
        </w:rPr>
      </w:pP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Ue: bw=12,5</w:t>
      </w:r>
      <w:r w:rsidRPr="00BB0EF6">
        <w:rPr>
          <w:rFonts w:ascii="Century Gothic" w:hAnsi="Century Gothic"/>
        </w:rPr>
        <w:tab/>
        <w:t>bf=5</w:t>
      </w:r>
      <w:r w:rsidRPr="00BB0EF6">
        <w:rPr>
          <w:rFonts w:ascii="Century Gothic" w:hAnsi="Century Gothic"/>
        </w:rPr>
        <w:tab/>
        <w:t>D=1,7</w:t>
      </w:r>
      <w:r w:rsidRPr="00BB0EF6">
        <w:rPr>
          <w:rFonts w:ascii="Century Gothic" w:hAnsi="Century Gothic"/>
        </w:rPr>
        <w:tab/>
        <w:t>t=0,265</w:t>
      </w:r>
      <w:r w:rsidRPr="00BB0EF6">
        <w:rPr>
          <w:rFonts w:ascii="Century Gothic" w:hAnsi="Century Gothic"/>
        </w:rPr>
        <w:tab/>
        <w:t>α=0</w:t>
      </w:r>
      <w:r w:rsidRPr="00BB0EF6">
        <w:rPr>
          <w:rFonts w:ascii="Century Gothic" w:hAnsi="Century Gothic"/>
        </w:rPr>
        <w:tab/>
        <w:t>β=90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fy= 24 kN/cm2</w:t>
      </w:r>
      <w:r w:rsidRPr="00BB0EF6">
        <w:rPr>
          <w:rFonts w:ascii="Century Gothic" w:hAnsi="Century Gothic"/>
        </w:rPr>
        <w:tab/>
        <w:t>E= 20000 kN/cm2</w:t>
      </w:r>
      <w:r w:rsidRPr="00BB0EF6">
        <w:rPr>
          <w:rFonts w:ascii="Century Gothic" w:hAnsi="Century Gothic"/>
        </w:rPr>
        <w:tab/>
        <w:t>G= 7700 kN/cm2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1 - Verificação à Flexão Composta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1.1 - Barras submetidas à compressão centrada  [NBR 14762 - 9.7]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1.1.1 - Flambagem distorcional  elástica: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Valor de Ndist obtido da tabela de cargas críticas pré cadastradas.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Ndist= 384,19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1.1.2 - Flambagem distorcional  [NBR 14762-9.7.3]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γ= 1,2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fy= 24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6,4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λdist= 0,63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Xdist= 0,98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Ndist= 384,19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NRddist= 125,75 kN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1.1.3 - Flambagem da barra por flexão, por torção ou por flexo-torção [NBR 14762-9.7.2]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1.1.3.1 - Cálculo Ne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Lx= 600 cm</w:t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  <w:t>Lt= 1 cm</w:t>
      </w:r>
      <w:r w:rsidRPr="00BB0EF6">
        <w:rPr>
          <w:rFonts w:ascii="Century Gothic" w:hAnsi="Century Gothic"/>
        </w:rPr>
        <w:tab/>
        <w:t xml:space="preserve">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r0= 6,41 cm</w:t>
      </w:r>
      <w:r w:rsidRPr="00BB0EF6">
        <w:rPr>
          <w:rFonts w:ascii="Century Gothic" w:hAnsi="Century Gothic"/>
        </w:rPr>
        <w:tab/>
        <w:t>x0= -3,76 cm</w:t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  <w:t xml:space="preserve">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Ix=151,27 cm</w:t>
      </w:r>
      <w:r w:rsidRPr="00BB0EF6">
        <w:rPr>
          <w:rFonts w:ascii="Century Gothic" w:hAnsi="Century Gothic"/>
        </w:rPr>
        <w:tab/>
        <w:t>Iy=21,38 cm4</w:t>
      </w:r>
      <w:r w:rsidRPr="00BB0EF6">
        <w:rPr>
          <w:rFonts w:ascii="Century Gothic" w:hAnsi="Century Gothic"/>
        </w:rPr>
        <w:tab/>
        <w:t xml:space="preserve">It=0,15 cm4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Iw=694,86 cm6</w:t>
      </w:r>
      <w:r w:rsidRPr="00BB0EF6">
        <w:rPr>
          <w:rFonts w:ascii="Century Gothic" w:hAnsi="Century Gothic"/>
        </w:rPr>
        <w:tab/>
        <w:t xml:space="preserve">A=6,4 cm2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Nex= 82,94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Ney= 4220613,08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Nez= 3336141,09 kN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Perfil monosimétrico: em relação ao eixo X [NBR14762 - 9.7.2.2]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 Nexz= 82,94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Ne= 82,94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Fe= 12,96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flambagem por flexo-torção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6,4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λ0= 1,36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X= 0,46  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σ= 11,05 kN/cm2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MÉTODO DAS LARGURAS EFETIVAS (MLE)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Aef_MLE= 6,4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γ = 1,2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Nc= 58,97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A força normal de compressão de cálculo deve ser o menor valor calculado: [NBR 14762-9.7.1]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Nc= 58,97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Ndist= 125,75 kN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Nrd= 58,97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2 - Barras submetidas à Flexão Simples  [NBR 14762-9.8]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2.1 - Flambagem distorcional  [NBR 14762-9.8.2.3]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Valor de Mdistx obitido da tabela de cargas críticas pré cadastradas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Mdistx= 2931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Ix= 151,27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Wb= 24,2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λdist &lt; 0.673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fy=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λdist = 0,4452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Xdist = 1,0000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MxRddist= 528,07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2.2 - Inicio de escoamento da seção efetiva [NBR 14762-9.8.2.1]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Ixef= 151,27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Wxef_MLE= 24,2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Mxesc= 528,07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2.3 - Flambagem lateral com torção [NBR 14762-9.8.2.2]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2.3.1 - Cálculo Me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Cb=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Perfil monossimétrico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Lx= 600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Lt= 1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r0= 6,41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x0= 3,76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Iw= 694.8600828759857 cm6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Ix= 151,27 cm4</w:t>
      </w:r>
      <w:r w:rsidRPr="00BB0EF6">
        <w:rPr>
          <w:rFonts w:ascii="Century Gothic" w:hAnsi="Century Gothic"/>
        </w:rPr>
        <w:tab/>
        <w:t>Iy= 21,38 cm4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It= 0,15 cm4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Nex= 82,94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Ney= 4220613,08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Nez= 3336141,09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Me= 24060416,71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Ix= 151,27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Wxc= 24,2 cm3 - Wxc perfil bruto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λ0= 0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 &lt; 0,6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X= 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Y= 6,25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Ixef= 151,27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Wxcef_MLE= 24,2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Wcef= 24,2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Mxflt= 528,07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Mxesc= 528,07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Mxflt= 528,07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Mxdist= 528,07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Mxrd= 528,07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3 - Barras submetidas à Flexão Simples  [NBR 14762-9.8]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3.1 - Flambagem distorcional  [NBR 14762-9.8.2.3]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Conforme informação da tabela de cargas críticas: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A Flambagem distorcional NÃO é crítica para esse perfil.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3.2 - Inicio de escoamento da seção efetiva [NBR 14762-9.8.2.1]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Iyef= 21,38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Wyef_MLE= 6,3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Iyef= 21,38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Wyef= 6,3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Myesc= 137,54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3.3 - Flambagem lateral com torção [NBR 14762-9.8.2.2]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3.3.1 - Cálculo Me - Anexo E NBR 17462:2010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Iy= 21,38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Wy= 6,3 cm3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  Lx= 600 cm</w:t>
      </w:r>
      <w:r w:rsidRPr="00BB0EF6">
        <w:rPr>
          <w:rFonts w:ascii="Century Gothic" w:hAnsi="Century Gothic"/>
        </w:rPr>
        <w:tab/>
        <w:t>Ly= 1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Lt= 1 cm</w:t>
      </w:r>
      <w:r w:rsidRPr="00BB0EF6">
        <w:rPr>
          <w:rFonts w:ascii="Century Gothic" w:hAnsi="Century Gothic"/>
        </w:rPr>
        <w:tab/>
        <w:t>r0= 6,41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x0= -3,76 cm</w:t>
      </w:r>
      <w:r w:rsidRPr="00BB0EF6">
        <w:rPr>
          <w:rFonts w:ascii="Century Gothic" w:hAnsi="Century Gothic"/>
        </w:rPr>
        <w:tab/>
        <w:t>y0= 0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rx= 4,86 cm</w:t>
      </w:r>
      <w:r w:rsidRPr="00BB0EF6">
        <w:rPr>
          <w:rFonts w:ascii="Century Gothic" w:hAnsi="Century Gothic"/>
        </w:rPr>
        <w:tab/>
        <w:t>ry= 1,83 cm</w:t>
      </w:r>
      <w:r w:rsidRPr="00BB0EF6">
        <w:rPr>
          <w:rFonts w:ascii="Century Gothic" w:hAnsi="Century Gothic"/>
        </w:rPr>
        <w:tab/>
        <w:t xml:space="preserve">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It= 0,15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Iy= 21,38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Ix= 151,27 cm4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Iw= 694,86 cm6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A= 6,4 cm2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Nex= 82,94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Ney= 4220613,08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Nez= 3336141,09 kN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Cb=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Seção Monossimétrica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M1= -1 kN.cm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M2= 1 kN.cm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Cm= 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Compressão na coordenada positiva de x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Cs= -1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j= 6,67 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 Me= 106109,68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 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Iy= 21,38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Wyc= 6,3 cm3 - Wyc perfil bruto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λ0= 0,04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λ0 &lt; 0,6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X= 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Método das Larguras Efetivas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σ= 24 kN/cm2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máxima coordenada X= 3,39 cm(fibra comprimida)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Iy_ef_MLE= 21,38 cm4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Wycef_MLE= 6,3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γ = 1,1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Wcef= 6,3 cm3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 Myflt= 137,54 kN.cm 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Myesc= 137,54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lastRenderedPageBreak/>
        <w:t xml:space="preserve"> Myflt= 137,54 kN.cm 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 xml:space="preserve"> Myrd= 137,54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Esforços Solicitantes: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NSd= 0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MxSd= 456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MySd= 14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Esforços Resistentes: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NcRd= 58,97 kN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MxRd= 528,07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-&gt; MyRd= 137,54 kN.cm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Verificação a Flexão Composta [NBR 14762:2010 - 9.9]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Verificação de Flexo-Compressão</w:t>
      </w:r>
    </w:p>
    <w:p w:rsidR="00BB0EF6" w:rsidRPr="00BB0EF6" w:rsidRDefault="00BB0EF6" w:rsidP="00BB0EF6">
      <w:pPr>
        <w:pStyle w:val="PargrafodaLista"/>
        <w:rPr>
          <w:rFonts w:ascii="Century Gothic" w:hAnsi="Century Gothic"/>
        </w:rPr>
      </w:pPr>
      <w:r w:rsidRPr="00BB0EF6">
        <w:rPr>
          <w:rFonts w:ascii="Century Gothic" w:hAnsi="Century Gothic"/>
        </w:rPr>
        <w:t>=&gt; 0 + 0,86 + 0,1 = 0,97 ≤ 1 - Ok!</w:t>
      </w:r>
    </w:p>
    <w:p w:rsidR="00BB0EF6" w:rsidRDefault="00BB0EF6" w:rsidP="00BB0EF6">
      <w:pPr>
        <w:pStyle w:val="PargrafodaLista"/>
        <w:rPr>
          <w:rFonts w:ascii="Century Gothic" w:hAnsi="Century Gothic"/>
          <w:b/>
        </w:rPr>
      </w:pPr>
    </w:p>
    <w:p w:rsidR="00BB0EF6" w:rsidRDefault="00BB0EF6" w:rsidP="00BB0EF6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 xml:space="preserve">Cálculo </w:t>
      </w:r>
      <w:r w:rsidR="006958F8">
        <w:rPr>
          <w:rFonts w:ascii="Century Gothic" w:hAnsi="Century Gothic"/>
          <w:b/>
        </w:rPr>
        <w:t>do pilar do fechamento frontal</w:t>
      </w:r>
    </w:p>
    <w:p w:rsidR="006958F8" w:rsidRDefault="006958F8" w:rsidP="006958F8">
      <w:pPr>
        <w:rPr>
          <w:rFonts w:ascii="Century Gothic" w:hAnsi="Century Gothic"/>
          <w:b/>
        </w:rPr>
      </w:pPr>
    </w:p>
    <w:p w:rsidR="006958F8" w:rsidRPr="00086980" w:rsidRDefault="006958F8" w:rsidP="006958F8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Cargas Atuantes nos pilares do fechamento frontal</w:t>
      </w:r>
    </w:p>
    <w:p w:rsidR="006958F8" w:rsidRPr="00DF5D33" w:rsidRDefault="006958F8" w:rsidP="006958F8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>Estados Limites de Serviço</w:t>
      </w:r>
    </w:p>
    <w:p w:rsidR="006958F8" w:rsidRDefault="006958F8" w:rsidP="00695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 (0,57x (0,7+0,3))x 5 = 2,85kN/m</w:t>
      </w:r>
    </w:p>
    <w:p w:rsidR="006958F8" w:rsidRDefault="006958F8" w:rsidP="00695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Eixo Local X (Vertical) - Hipótese 1: CP =  (0,0485 + 0,02+0,03))x 5 x 6,5+ 0,30 x 6,5  = 5,15 kN </w:t>
      </w:r>
    </w:p>
    <w:p w:rsidR="006958F8" w:rsidRDefault="006958F8" w:rsidP="006958F8">
      <w:pPr>
        <w:rPr>
          <w:rFonts w:ascii="Arial" w:hAnsi="Arial" w:cs="Arial"/>
          <w:sz w:val="20"/>
          <w:szCs w:val="20"/>
        </w:rPr>
      </w:pPr>
    </w:p>
    <w:p w:rsidR="006958F8" w:rsidRPr="00DF5D33" w:rsidRDefault="006958F8" w:rsidP="006958F8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p w:rsidR="006958F8" w:rsidRDefault="006958F8" w:rsidP="00695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 1,4 x (0,57x (0,7+0,3))x 5 = 3,99 kN/m</w:t>
      </w:r>
    </w:p>
    <w:p w:rsidR="006958F8" w:rsidRDefault="006958F8" w:rsidP="006958F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Eixo Local X (Vertical) - Hipótese 1: CP =  1,4 x (0,0485 + 0,02+0,03))x 5 x 6,5+ 1,4 x 0,30 x 6,5  = 7,21 kN </w:t>
      </w:r>
    </w:p>
    <w:p w:rsidR="006958F8" w:rsidRDefault="006958F8" w:rsidP="006958F8">
      <w:pPr>
        <w:rPr>
          <w:rFonts w:ascii="Century Gothic" w:hAnsi="Century Gothic"/>
          <w:b/>
        </w:rPr>
      </w:pPr>
    </w:p>
    <w:p w:rsidR="006958F8" w:rsidRDefault="00D56103" w:rsidP="006958F8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0848A735" wp14:editId="3F59E6A1">
            <wp:extent cx="5400040" cy="2924869"/>
            <wp:effectExtent l="0" t="0" r="0" b="889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8F8" w:rsidRDefault="006958F8" w:rsidP="006958F8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18</w:t>
        </w:r>
      </w:fldSimple>
      <w:r>
        <w:t>- ELS - Hipótese 1</w:t>
      </w:r>
    </w:p>
    <w:p w:rsidR="006958F8" w:rsidRDefault="00D56103" w:rsidP="006958F8">
      <w:r>
        <w:t>Flecha limite = H/300 = 6500 / 300 = 21,7mm</w:t>
      </w:r>
    </w:p>
    <w:p w:rsidR="00D56103" w:rsidRDefault="00D56103" w:rsidP="006958F8">
      <w:r>
        <w:t>Flecha atuante = 5,15 OK!</w:t>
      </w:r>
    </w:p>
    <w:p w:rsidR="00D56103" w:rsidRDefault="00D56103" w:rsidP="00D56103">
      <w:pPr>
        <w:keepNext/>
      </w:pPr>
      <w:r>
        <w:rPr>
          <w:noProof/>
          <w:lang w:eastAsia="pt-BR"/>
        </w:rPr>
        <w:drawing>
          <wp:inline distT="0" distB="0" distL="0" distR="0" wp14:anchorId="70756286" wp14:editId="62519973">
            <wp:extent cx="5400040" cy="2924869"/>
            <wp:effectExtent l="0" t="0" r="0" b="889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103" w:rsidRDefault="00D56103" w:rsidP="00D56103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19</w:t>
        </w:r>
      </w:fldSimple>
      <w:r>
        <w:t>ELU- Hipótese 1 - Momentos Fletores</w:t>
      </w:r>
    </w:p>
    <w:p w:rsidR="00D56103" w:rsidRDefault="00D56103" w:rsidP="00D56103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28580A79" wp14:editId="5496873E">
            <wp:extent cx="5400040" cy="2924869"/>
            <wp:effectExtent l="0" t="0" r="0" b="889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103" w:rsidRDefault="00D56103" w:rsidP="00D56103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20</w:t>
        </w:r>
      </w:fldSimple>
      <w:r w:rsidRPr="003C4366">
        <w:t xml:space="preserve">- Hipótese 1 - </w:t>
      </w:r>
      <w:r>
        <w:t>Força Cortante</w:t>
      </w:r>
    </w:p>
    <w:p w:rsidR="00D56103" w:rsidRDefault="00D56103" w:rsidP="00D56103">
      <w:pPr>
        <w:keepNext/>
      </w:pPr>
      <w:r>
        <w:rPr>
          <w:noProof/>
          <w:lang w:eastAsia="pt-BR"/>
        </w:rPr>
        <w:drawing>
          <wp:inline distT="0" distB="0" distL="0" distR="0" wp14:anchorId="4B6B3EC6" wp14:editId="6C5401A7">
            <wp:extent cx="5400040" cy="2924869"/>
            <wp:effectExtent l="0" t="0" r="0" b="889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103" w:rsidRDefault="00D56103" w:rsidP="00D56103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21</w:t>
        </w:r>
      </w:fldSimple>
      <w:r w:rsidRPr="002A3518">
        <w:t xml:space="preserve">- Hipótese 1 - </w:t>
      </w:r>
      <w:r>
        <w:t>Cargas Axiais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lastRenderedPageBreak/>
        <w:drawing>
          <wp:inline distT="0" distB="0" distL="0" distR="0">
            <wp:extent cx="1903095" cy="1903095"/>
            <wp:effectExtent l="0" t="0" r="1905" b="1905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I Laminado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572 GR-50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34,50 kN/cm²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45,00 kN/cm²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W 200 x 26,6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133,00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8,40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tw = 5,80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 = 207,00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34,20 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Peso = 26,60 kgf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2611,00 cm4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330,00 cm4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IT = 7,65 cm4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Wx = 252,30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Wy = 49,60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Zx = 282,30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Zy = 76,30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raiz(2611,00/34,20)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8,74 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raiz(330,00/34,20)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3,11 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d - 2*tf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207,00 - 2*8,40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 = 190,20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650,00 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191,00 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Lb = 650,00 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Nd = -3,90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Vd = 16,20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Mdx = 2107,00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Mdy = 0,00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Compressão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Verificação da esbeltez do elemento (Item 5.3.5 NBR8800/88)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Lflx/rx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650,00/8,74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= 74,39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Lfly/ry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191,00/3,11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 = 61,49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 e ly &lt;= 200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74,39 e 61,49 &lt;= 200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Ok! Esbeltez verifica!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Cálculo de Q (Anexo E da NBR8800/88)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(bf/2)/tf &lt;= 0,55*raiz(E/fy)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Qs 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h/tw &lt;= 1,47*raiz(E/fy)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Qa 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=Qs*Qa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=1,00*1,00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Q = 1,00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= (1/pi)*lx*raiz(Q*fy/E);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= (1/pi)*74,39*raiz(1,00*34,50/20500,00);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= 0,97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(1/pi)*ly*raiz(Q*fy/E);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(1/pi)*61,49*raiz(1,00*34,50/20500,00);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= 0,80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&lt;= 40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Curva b -&gt; ax = 0,281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Curva c -&gt; ay = 0,384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lx2 &gt; 0,2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=(1/2*lx2²)*(1+ax*raiz(lx2²-0.04)+lx2²)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=(1/2*0,97²)*(1+0,28*raiz(0,97²-0.04)+0,97²)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Bx = 1,17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Bx-raiz(Bx²*(1/lx2²))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1,17-raiz(1,17²*(1/0,97²))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rox = 0,61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ly2 &gt; 0,2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=(1/2*ly2²)*(1+ay*raiz(ly2²-0.04)+ly2²)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=(1/2*0,80²)*(1+0,38*raiz(0,80²-0.04)+0,80²)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By = 1,51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roy = By-raiz(By²*(1/ly2²))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roy = 1,51-raiz(1,51²*(1/0,80²))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roy = 0,66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para ro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ro = 0,61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fc = 0,9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fc*ro*Q*Ag*fy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0,90*0,61*1,00*34,20*34,50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= -650,34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Rd(Nd) &gt;= Nd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-650,34 kN &gt;= -3,90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Cortante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Análise plástica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h*tw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190,20*5,80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1200,60 mm²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Aw = 12,01 cm²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Considerando Item 5.2.2 nota a da NBR8800/88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4*tw;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4*5,80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 = 23,20 mm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(a/h)&lt;1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4+5,34/(a/h)²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4+5,34/(23,20/190,20)²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k = 362,91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190,20/5,80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32,79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1,08*raiz(k*E/fy)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1,08*raiz(362,91*20500,00/34,50)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501,52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1,4*raiz(k*E/fy)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1,4*raiz(362,91*20500,00/34,50)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22429,20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0,55*Aw*fy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0,55*12,01*34,50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Vpl = 227,81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 lp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Vpl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Vn = 227,81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fv = 0,9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fv*Vn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= 0,90*227,81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Rd(Vd) = 205,03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Rd(Vd) &gt;= Vd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205,03 kN &gt;= 16,20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em x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Zx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Z = 282,30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Wx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 = 252,30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W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Wc = 252,30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W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Wt = 252,30 cm³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Z*fy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282,30*34,50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Mpl = 9739,35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alma(FLA)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190,20/5,80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32,79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84,44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9739,35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local da mesa(FLM)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bf/(2*tf)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133,00/(2*8,40)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7,92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0,38*raiz(20500,00/34,50)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9,26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(fy-fr)*Wc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(34,50-11,50)*252,30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5802,90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fy*Wt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34,50*252,30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8704,35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o menor valor de Mr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5802,90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lr = 0,62*raiz(E*Wc/Mr)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0,62*raiz(20500,00*252,30/5802,90)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18,51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9739,35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Flambagem Lateral com torção(FLT)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Lb/ry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650,00/3,11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209,25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1,75*raiz(E/fy)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1,75*raiz(20500,00/34,50)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42,66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Cb = 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pi*raiz(G*E*IT*Ag)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pi*raiz(7892,50*20500,00*7,65*34,20)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B1 = 646365,00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=((pi²*E)/(4*G))*(Ag*((d-tf)/10)²)/IT)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((pi²*20500,00)/(4*7892,50))*(34,20*((207,00-8,40)/10)²)/7,65)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B2 = 11300,60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=(fy-fr)*W)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=(34,50-11,50)*252,30)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Mr = 5802,90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=((0,707*Cb*B1)/Mr)*raiz(1+ raiz(1+((4*B2)/(Cb²*B1²))*Mr²))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=((0,707*1,00*646365,00)/5802,90)*raiz(1+ raiz(1+((4*11300,60)/(1,00²*646365,00²))*5802,90²))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lr = 139,88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&lt; l &gt; lr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Mcr =((Cb*B1)/l)*raiz(1+(B2/l²))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Mcr =((1,00*646365,00)/209,25)*raiz(1+(11300,60/209,25²))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Mcr = 3464,68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Mcr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3464,68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FLA, FLT ou FLM e ainda segundo NBR 8800/88 (Item 5.4.1.3.1) Mn &lt; (1,25*W*fy)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3464,68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0,90*3464,68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3118,21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&gt;= Mdx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lastRenderedPageBreak/>
        <w:t>3118,21 kN &gt;= 2107,00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de Flexão Composta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Ag*fy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34,20*34,50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Ny = 1179,90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h/tw;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190,20/5,80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= 32,79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Nd/(0,9*Ny) &lt;= 0,207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3,5*raiz(E/fy)*(1-(2.8*Nd/(0.9*Ny)))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3,5*raiz(20500,00/34,50)*(1-(2.8*3,90/(0.9*1179,90)))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lp = 84,44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Cálculo para Rd(Mdx)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Flambagem local da alma(FLA)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 &lt;= lp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Mpl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9739,35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Mn o menor valor de FLA ou FLT e FLM, como cálculados anteriormente em x, e ainda segundo NBR 8800/88 (Item 5.4.1.3.1) Mn &lt; (1,25*W*fy)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&lt;= (1,25*W*fy) -&gt; Ok!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Mn = 3464,68 kN*cm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fb = 0,9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fb*Mn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0,90*3464,68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Rd(Md) = 3118,21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Combinação das Ações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Cmx = 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Cmy = 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(Ag*fy)/lx2²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(34,20*34,50)/0,97²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Nex = 1250,36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(Ag*fy)/ly2²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(34,20*34,50)/0,80²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Ney = 1830,21 kN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(Nd/Rd(Nd))+(Cmx*Mdx)/((1-Nd/(0,73*Nex))*Rd(Mdx))+(Cmy*Mdy)/((1-Nd/(0,73*Ney))*Rd(Mdy)) &lt;=1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(-3,90/-650,34)+(1,00*2107,00)/((1-3,90/(0,73*1250,36))*3118,21)+(1,00*0,00)/((1-3,90/(0,73*1830,21))*0,00) &lt;=1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0,01 + 0,68+0,00 = 0,68 &lt;=1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0,68 &lt;=1</w:t>
      </w:r>
    </w:p>
    <w:p w:rsidR="00D56103" w:rsidRDefault="00D56103" w:rsidP="00D56103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D56103" w:rsidRDefault="00D56103" w:rsidP="00D56103">
      <w:pPr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D11BFC" w:rsidRPr="00D56103" w:rsidRDefault="00D11BFC" w:rsidP="00D56103"/>
    <w:p w:rsidR="00D11BFC" w:rsidRDefault="00D11BFC" w:rsidP="00D11BFC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Cálculo do Contraventamento Vertical</w:t>
      </w:r>
    </w:p>
    <w:p w:rsidR="00D11BFC" w:rsidRDefault="00D11BFC" w:rsidP="00D11BFC">
      <w:pPr>
        <w:rPr>
          <w:rFonts w:ascii="Century Gothic" w:hAnsi="Century Gothic"/>
          <w:b/>
        </w:rPr>
      </w:pPr>
    </w:p>
    <w:p w:rsidR="00D11BFC" w:rsidRPr="00086980" w:rsidRDefault="00D11BFC" w:rsidP="00D11BFC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Cargas Atuantes nos contraventamentos Verticais</w:t>
      </w:r>
    </w:p>
    <w:p w:rsidR="00D11BFC" w:rsidRPr="00DF5D33" w:rsidRDefault="00D11BFC" w:rsidP="00D11BFC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>Estados Limites de Serviço</w:t>
      </w:r>
    </w:p>
    <w:p w:rsidR="00D11BFC" w:rsidRDefault="00D11BFC" w:rsidP="00D11BF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 (0,57x (0,7+0,3))x 5/2 = 1,425 kN/m</w:t>
      </w:r>
    </w:p>
    <w:p w:rsidR="00D11BFC" w:rsidRDefault="00D11BFC" w:rsidP="00D11BF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X (Vertical) - Hipótese 1: CP =  (0,0485 + 0,02+0,03))x 5 x 6,5</w:t>
      </w:r>
      <w:r w:rsidR="00FE19CF">
        <w:rPr>
          <w:rFonts w:ascii="Arial" w:hAnsi="Arial" w:cs="Arial"/>
          <w:sz w:val="20"/>
          <w:szCs w:val="20"/>
        </w:rPr>
        <w:t>/2</w:t>
      </w:r>
      <w:r>
        <w:rPr>
          <w:rFonts w:ascii="Arial" w:hAnsi="Arial" w:cs="Arial"/>
          <w:sz w:val="20"/>
          <w:szCs w:val="20"/>
        </w:rPr>
        <w:t>+ 0,</w:t>
      </w:r>
      <w:r w:rsidR="00FE19CF">
        <w:rPr>
          <w:rFonts w:ascii="Arial" w:hAnsi="Arial" w:cs="Arial"/>
          <w:sz w:val="20"/>
          <w:szCs w:val="20"/>
        </w:rPr>
        <w:t>53</w:t>
      </w:r>
      <w:r>
        <w:rPr>
          <w:rFonts w:ascii="Arial" w:hAnsi="Arial" w:cs="Arial"/>
          <w:sz w:val="20"/>
          <w:szCs w:val="20"/>
        </w:rPr>
        <w:t xml:space="preserve"> x 6,5  = </w:t>
      </w:r>
      <w:r w:rsidR="00FE19CF">
        <w:rPr>
          <w:rFonts w:ascii="Arial" w:hAnsi="Arial" w:cs="Arial"/>
          <w:sz w:val="20"/>
          <w:szCs w:val="20"/>
        </w:rPr>
        <w:t>5,04</w:t>
      </w:r>
      <w:r>
        <w:rPr>
          <w:rFonts w:ascii="Arial" w:hAnsi="Arial" w:cs="Arial"/>
          <w:sz w:val="20"/>
          <w:szCs w:val="20"/>
        </w:rPr>
        <w:t xml:space="preserve">kN </w:t>
      </w:r>
    </w:p>
    <w:p w:rsidR="00D11BFC" w:rsidRDefault="00D11BFC" w:rsidP="00D11BFC">
      <w:pPr>
        <w:rPr>
          <w:rFonts w:ascii="Arial" w:hAnsi="Arial" w:cs="Arial"/>
          <w:sz w:val="20"/>
          <w:szCs w:val="20"/>
        </w:rPr>
      </w:pPr>
    </w:p>
    <w:p w:rsidR="00D11BFC" w:rsidRPr="00DF5D33" w:rsidRDefault="00D11BFC" w:rsidP="00D11BFC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p w:rsidR="00FE19CF" w:rsidRDefault="00FE19CF" w:rsidP="00FE19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Y (Horizontal) - Hipótese 1: V90 = V0 =1,4 x  (0,57x (0,7+0,3))x 5/2 = 1,995 kN/m</w:t>
      </w:r>
    </w:p>
    <w:p w:rsidR="00FE19CF" w:rsidRDefault="00FE19CF" w:rsidP="00FE19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Eixo Local X (Vertical) - Hipótese 1: CP =  1,4 x (0,0485 + 0,02+0,03))x 5 x 6,5/2+ 1,4 x 0,53 x 6,5  = 7,056 kN</w:t>
      </w:r>
    </w:p>
    <w:p w:rsidR="00FE19CF" w:rsidRDefault="00FE19CF" w:rsidP="00FE19CF">
      <w:pPr>
        <w:rPr>
          <w:rFonts w:ascii="Arial" w:hAnsi="Arial" w:cs="Arial"/>
          <w:sz w:val="20"/>
          <w:szCs w:val="20"/>
        </w:rPr>
      </w:pPr>
    </w:p>
    <w:p w:rsidR="00FE19CF" w:rsidRDefault="00FE19CF" w:rsidP="00FE19CF">
      <w:pPr>
        <w:keepNext/>
      </w:pPr>
      <w:r>
        <w:rPr>
          <w:noProof/>
          <w:lang w:eastAsia="pt-BR"/>
        </w:rPr>
        <w:drawing>
          <wp:inline distT="0" distB="0" distL="0" distR="0" wp14:anchorId="0FE2879A" wp14:editId="0078CC82">
            <wp:extent cx="5400040" cy="2924869"/>
            <wp:effectExtent l="0" t="0" r="0" b="889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9CF" w:rsidRDefault="00FE19CF" w:rsidP="00FE19CF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22</w:t>
        </w:r>
      </w:fldSimple>
      <w:r>
        <w:t>-ELS- Hipótese 1</w:t>
      </w:r>
    </w:p>
    <w:p w:rsidR="00FE19CF" w:rsidRDefault="00FE19CF" w:rsidP="00FE19CF">
      <w:r>
        <w:t>Flecha Limite = H/300 = 6000/300 = 20mm</w:t>
      </w:r>
    </w:p>
    <w:p w:rsidR="00FE19CF" w:rsidRDefault="00FE19CF" w:rsidP="00FE19CF">
      <w:r>
        <w:t>Flecha atuante = 9,37mm OK!</w:t>
      </w:r>
    </w:p>
    <w:p w:rsidR="00FE19CF" w:rsidRDefault="00FE19CF" w:rsidP="00FE19CF"/>
    <w:p w:rsidR="00FE19CF" w:rsidRDefault="00FE19CF" w:rsidP="00FE19CF">
      <w:pPr>
        <w:keepNext/>
      </w:pPr>
      <w:r>
        <w:rPr>
          <w:noProof/>
          <w:lang w:eastAsia="pt-BR"/>
        </w:rPr>
        <w:lastRenderedPageBreak/>
        <w:drawing>
          <wp:inline distT="0" distB="0" distL="0" distR="0" wp14:anchorId="1D347234" wp14:editId="000E06A4">
            <wp:extent cx="5400040" cy="2924869"/>
            <wp:effectExtent l="0" t="0" r="0" b="889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9CF" w:rsidRDefault="00FE19CF" w:rsidP="00FE19CF">
      <w:pPr>
        <w:pStyle w:val="Legenda"/>
      </w:pPr>
      <w:r>
        <w:t xml:space="preserve">Figura </w:t>
      </w:r>
      <w:fldSimple w:instr=" SEQ Figura \* ARABIC ">
        <w:r w:rsidR="00B143C7">
          <w:rPr>
            <w:noProof/>
          </w:rPr>
          <w:t>23</w:t>
        </w:r>
      </w:fldSimple>
      <w:r>
        <w:t>- ELU - Hipotese 1 - Momentos Fletores</w:t>
      </w:r>
    </w:p>
    <w:p w:rsidR="00FE19CF" w:rsidRDefault="00FE19CF" w:rsidP="00FE19CF">
      <w:r>
        <w:rPr>
          <w:noProof/>
          <w:lang w:eastAsia="pt-BR"/>
        </w:rPr>
        <w:drawing>
          <wp:inline distT="0" distB="0" distL="0" distR="0" wp14:anchorId="0DDF4136" wp14:editId="79E639E0">
            <wp:extent cx="5400040" cy="2924869"/>
            <wp:effectExtent l="0" t="0" r="0" b="889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9CF" w:rsidRPr="00FE19CF" w:rsidRDefault="00FE19CF" w:rsidP="00FE19CF">
      <w:r>
        <w:rPr>
          <w:noProof/>
          <w:lang w:eastAsia="pt-BR"/>
        </w:rPr>
        <w:lastRenderedPageBreak/>
        <w:drawing>
          <wp:inline distT="0" distB="0" distL="0" distR="0" wp14:anchorId="2701407E" wp14:editId="726E4B41">
            <wp:extent cx="5400040" cy="2924869"/>
            <wp:effectExtent l="0" t="0" r="0" b="889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9CF" w:rsidRDefault="00FE19CF" w:rsidP="00FE19C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FE19CF">
      <w:pPr>
        <w:rPr>
          <w:rFonts w:ascii="Arial" w:hAnsi="Arial" w:cs="Arial"/>
          <w:b/>
          <w:sz w:val="20"/>
          <w:szCs w:val="20"/>
        </w:rPr>
      </w:pPr>
      <w:r w:rsidRPr="00154029">
        <w:rPr>
          <w:rFonts w:ascii="Arial" w:hAnsi="Arial" w:cs="Arial"/>
          <w:b/>
          <w:sz w:val="20"/>
          <w:szCs w:val="20"/>
        </w:rPr>
        <w:t>Verificação da escora do Beiral: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Calculo das Propriedades da Seção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bf = 5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bw = 10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α = 0 º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A = 11.40823 cm2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Ix = 176.72308 cm4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Iy = 189.33196 cm4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Ixy = 0 cm4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It = 286.64259 cm4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xg = -5.15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yg = -5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x0 = 0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y0 = 0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r0 = 5.66453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rx = 3.93584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ry = 4.07383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Wx = 35.34462 cm3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Wy = 36.76349 cm3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Iw = 0 cm6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rm = 0.45 cm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φp = -0 º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m = 8.95546 kg/m 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U: bw=10</w:t>
      </w:r>
      <w:r w:rsidRPr="00154029">
        <w:rPr>
          <w:rFonts w:ascii="Arial" w:hAnsi="Arial" w:cs="Arial"/>
          <w:sz w:val="20"/>
          <w:szCs w:val="20"/>
        </w:rPr>
        <w:tab/>
        <w:t>bf=5</w:t>
      </w:r>
      <w:r w:rsidRPr="00154029">
        <w:rPr>
          <w:rFonts w:ascii="Arial" w:hAnsi="Arial" w:cs="Arial"/>
          <w:sz w:val="20"/>
          <w:szCs w:val="20"/>
        </w:rPr>
        <w:tab/>
        <w:t>t=0,3</w:t>
      </w:r>
      <w:r w:rsidRPr="00154029">
        <w:rPr>
          <w:rFonts w:ascii="Arial" w:hAnsi="Arial" w:cs="Arial"/>
          <w:sz w:val="20"/>
          <w:szCs w:val="20"/>
        </w:rPr>
        <w:tab/>
        <w:t>α=0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fy= 24 kN/cm2</w:t>
      </w:r>
      <w:r w:rsidRPr="00154029">
        <w:rPr>
          <w:rFonts w:ascii="Arial" w:hAnsi="Arial" w:cs="Arial"/>
          <w:sz w:val="20"/>
          <w:szCs w:val="20"/>
        </w:rPr>
        <w:tab/>
        <w:t>E= 20000 kN/cm2</w:t>
      </w:r>
      <w:r w:rsidRPr="00154029">
        <w:rPr>
          <w:rFonts w:ascii="Arial" w:hAnsi="Arial" w:cs="Arial"/>
          <w:sz w:val="20"/>
          <w:szCs w:val="20"/>
        </w:rPr>
        <w:tab/>
        <w:t>G= 7700 kN/cm2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1 - Verificação à Flexão Composta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1.1 - Barras submetidas à compressão centrada  [NBR 14762 - 9.7]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1.1.1 - Flambagem distorcional  elástica: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Perfil tipo L / U / Z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 xml:space="preserve">   A Flambagem distorcional elástica NÃO é crítica para esse perfil.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1.1.2 - Flambagem da barra por flexão, por torção ou por flexo-torção [NBR 14762-9.7.2]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1.1.2.1 - Cálculo Ne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Lx= 600 cm</w:t>
      </w:r>
      <w:r w:rsidRPr="00154029">
        <w:rPr>
          <w:rFonts w:ascii="Arial" w:hAnsi="Arial" w:cs="Arial"/>
          <w:sz w:val="20"/>
          <w:szCs w:val="20"/>
        </w:rPr>
        <w:tab/>
        <w:t>Ly= 600 cm</w:t>
      </w:r>
      <w:r w:rsidRPr="00154029">
        <w:rPr>
          <w:rFonts w:ascii="Arial" w:hAnsi="Arial" w:cs="Arial"/>
          <w:sz w:val="20"/>
          <w:szCs w:val="20"/>
        </w:rPr>
        <w:tab/>
        <w:t>Lt= 600 cm</w:t>
      </w:r>
      <w:r w:rsidRPr="00154029">
        <w:rPr>
          <w:rFonts w:ascii="Arial" w:hAnsi="Arial" w:cs="Arial"/>
          <w:sz w:val="20"/>
          <w:szCs w:val="20"/>
        </w:rPr>
        <w:tab/>
        <w:t xml:space="preserve">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r0= 5,665 cm</w:t>
      </w:r>
      <w:r w:rsidRPr="00154029">
        <w:rPr>
          <w:rFonts w:ascii="Arial" w:hAnsi="Arial" w:cs="Arial"/>
          <w:sz w:val="20"/>
          <w:szCs w:val="20"/>
        </w:rPr>
        <w:tab/>
        <w:t>x0= 0 cm</w:t>
      </w:r>
      <w:r w:rsidRPr="00154029">
        <w:rPr>
          <w:rFonts w:ascii="Arial" w:hAnsi="Arial" w:cs="Arial"/>
          <w:sz w:val="20"/>
          <w:szCs w:val="20"/>
        </w:rPr>
        <w:tab/>
        <w:t>y0= 0 cm</w:t>
      </w:r>
      <w:r w:rsidRPr="00154029">
        <w:rPr>
          <w:rFonts w:ascii="Arial" w:hAnsi="Arial" w:cs="Arial"/>
          <w:sz w:val="20"/>
          <w:szCs w:val="20"/>
        </w:rPr>
        <w:tab/>
        <w:t xml:space="preserve">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Ix=176,723 cm</w:t>
      </w:r>
      <w:r w:rsidRPr="00154029">
        <w:rPr>
          <w:rFonts w:ascii="Arial" w:hAnsi="Arial" w:cs="Arial"/>
          <w:sz w:val="20"/>
          <w:szCs w:val="20"/>
        </w:rPr>
        <w:tab/>
        <w:t>Iy=189,332 cm4</w:t>
      </w:r>
      <w:r w:rsidRPr="00154029">
        <w:rPr>
          <w:rFonts w:ascii="Arial" w:hAnsi="Arial" w:cs="Arial"/>
          <w:sz w:val="20"/>
          <w:szCs w:val="20"/>
        </w:rPr>
        <w:tab/>
        <w:t xml:space="preserve">It=286,643 cm4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Iw=0 cm6</w:t>
      </w:r>
      <w:r w:rsidRPr="00154029">
        <w:rPr>
          <w:rFonts w:ascii="Arial" w:hAnsi="Arial" w:cs="Arial"/>
          <w:sz w:val="20"/>
          <w:szCs w:val="20"/>
        </w:rPr>
        <w:tab/>
        <w:t xml:space="preserve">A=11,408 cm2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Nex= 96,899 kN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Ney= 103,813 kN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Nez= 68786,518 kN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 Perfil duplamente simétrico ou simetrico em relação a um ponto [NBR14762 - 9.7.2.1]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Ne= 96,899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Fe= 8,494 kN/cm2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flambagem por flexão X-X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A= 11,408 cm2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λ0= 1,681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X= 0,31  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σ= 7,449 kN/cm2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MÉTODO DAS LARGURAS EFETIVAS (MLE)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Aef_MLE= 11,408 cm2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γ = 1,2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Nc= 70,817 kN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Nrd= 70,817 kN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2 - Barras submetidas à Flexão Simples  [NBR 14762-9.8]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2.1 - Flambagem distorcional  [NBR 14762-9.8.2.3]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 xml:space="preserve">  A Flambagem distorcional NÃO é crítica para esse perfil.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2.2 - Inicio de escoamento da seção efetiva [NBR 14762-9.8.2.1]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Método das Larguras Efetivas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σ= 24 kN/cm2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máxima coordenada Y= 5,11 cm 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Ixef= 170,622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Wxef_MLE= 33,388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γ = 1,1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Mxesc= 728,473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2.3 - Flambagem lateral com torção [NBR 14762-9.8.2.2]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2.3.1 - Cálculo Me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Cb= 1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Perfil duplamente simétrico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Lx= 600 cm</w:t>
      </w:r>
      <w:r w:rsidRPr="00154029">
        <w:rPr>
          <w:rFonts w:ascii="Arial" w:hAnsi="Arial" w:cs="Arial"/>
          <w:sz w:val="20"/>
          <w:szCs w:val="20"/>
        </w:rPr>
        <w:tab/>
        <w:t>Ly= 600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Lt= 600 cm</w:t>
      </w:r>
      <w:r w:rsidRPr="00154029">
        <w:rPr>
          <w:rFonts w:ascii="Arial" w:hAnsi="Arial" w:cs="Arial"/>
          <w:sz w:val="20"/>
          <w:szCs w:val="20"/>
        </w:rPr>
        <w:tab/>
        <w:t>r0= 5,665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x0= 0 cm</w:t>
      </w:r>
      <w:r w:rsidRPr="00154029">
        <w:rPr>
          <w:rFonts w:ascii="Arial" w:hAnsi="Arial" w:cs="Arial"/>
          <w:sz w:val="20"/>
          <w:szCs w:val="20"/>
        </w:rPr>
        <w:tab/>
        <w:t>y0= 0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Iw= 0.0 cm6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Ix= 176,723 cm4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>Iy= 189,332 cm4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It= 286,643 cm4</w:t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Nex= 96,899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Ney= 103,813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Nez= 68786,518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Me= 15137,052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máxima coordenada Y= 5 cm 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 xml:space="preserve">  Ix= 176,723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Wxc= 35,345 cm3 - Wxc perfil bruto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λ0= 0,237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λ0 &lt; 0,6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X= 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Método das Larguras Efetivas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σ= 24 kN/cm2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máxima coordenada Y= 5,11 cm 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Ixef= 170,622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Wxcef_MLE= 33,388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γ = 1,1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Wcef= 33,388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Mxflt= 728,473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O momento fletor resistente de cálculo MRd deve ser o menor valor calculado: [NBR 14762-9.8.2]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Mxesc= 728,473 kN.cm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Mxflt= 728,473 kN.cm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Mxrd= 728,473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3 - Barras submetidas à Flexão Simples  [NBR 14762-9.8]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3.1 - Flambagem distorcional  [NBR 14762-9.8.2.3]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A Flambagem distorcional NÃO é crítica para esse perfil.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3.2 - Inicio de escoamento da seção efetiva [NBR 14762-9.8.2.1]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Método das Larguras Efetivas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σ= 24 kN/cm2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 xml:space="preserve">  máxima coordenada x= 5,15 cm 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Iyef= 189,332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Wyef_MLE= 36,763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γ = 1,1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Iyef= 189,332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Wyef= 36,763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Myesc= 802,112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3.3 - Flambagem lateral com torção [NBR 14762-9.8.2.2]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3.3.1 - Cálculo Me - Anexo E NBR 17462:2010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Iy= 189,332 cm4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Wy= 36,763 cm3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Lx= 600 cm</w:t>
      </w:r>
      <w:r w:rsidRPr="00154029">
        <w:rPr>
          <w:rFonts w:ascii="Arial" w:hAnsi="Arial" w:cs="Arial"/>
          <w:sz w:val="20"/>
          <w:szCs w:val="20"/>
        </w:rPr>
        <w:tab/>
        <w:t>Ly= 600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Lt= 600 cm</w:t>
      </w:r>
      <w:r w:rsidRPr="00154029">
        <w:rPr>
          <w:rFonts w:ascii="Arial" w:hAnsi="Arial" w:cs="Arial"/>
          <w:sz w:val="20"/>
          <w:szCs w:val="20"/>
        </w:rPr>
        <w:tab/>
        <w:t>r0= 5,665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x0= 0 cm</w:t>
      </w:r>
      <w:r w:rsidRPr="00154029">
        <w:rPr>
          <w:rFonts w:ascii="Arial" w:hAnsi="Arial" w:cs="Arial"/>
          <w:sz w:val="20"/>
          <w:szCs w:val="20"/>
        </w:rPr>
        <w:tab/>
        <w:t>y0= 0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rx= 3,936 cm</w:t>
      </w:r>
      <w:r w:rsidRPr="00154029">
        <w:rPr>
          <w:rFonts w:ascii="Arial" w:hAnsi="Arial" w:cs="Arial"/>
          <w:sz w:val="20"/>
          <w:szCs w:val="20"/>
        </w:rPr>
        <w:tab/>
        <w:t>ry= 4,074 cm</w:t>
      </w:r>
      <w:r w:rsidRPr="00154029">
        <w:rPr>
          <w:rFonts w:ascii="Arial" w:hAnsi="Arial" w:cs="Arial"/>
          <w:sz w:val="20"/>
          <w:szCs w:val="20"/>
        </w:rPr>
        <w:tab/>
        <w:t xml:space="preserve">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It= 286,643 cm4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Iy= 189,332 cm4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Ix= 176,723 cm4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Iw= 0 cm6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A= 11,408 cm2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Nex= 96,899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Ney= 103,813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Nez= 68786,518 kN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Cb= 1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Seção Monossimétrica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M1= -1 kN.cm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 xml:space="preserve">   M2= 1 kN.cm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Cm= 1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Compressão na coordenada positiva de x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Cs= -1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j= 0 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 Me= 14624,33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máxima coordenada X= 5,15 cm 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Iy= 189,332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Wyc= 36,763 cm3 - Wyc perfil bruto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λ0= 0,246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λ0 &lt; 0,6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X= 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Método das Larguras Efetivas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σ= 24 kN/cm2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máxima coordenada X= 5,15 cm(fibra comprimida)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Iy_ef_MLE= 189,332 cm4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Wycef_MLE= 36,763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γ = 1,1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Wcef= 36,763 cm3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 Myflt= 802,112 kN.cm 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O momento fletor resistente de cálculo MRd deve ser o menor valor calculado: [NBR 14762-9.8.2]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Myesc= 802,112 kN.cm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Myflt= 802,112 kN.cm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Myrd= 802,112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Esforços Solicitantes: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lastRenderedPageBreak/>
        <w:t>NSd= 6 kN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MxSd= 157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MySd= 0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Esforços Resistentes: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-&gt; NcRd= 70,817 kN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-&gt; MxRd= 728,473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-&gt; MyRd= 802,112 kN.cm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Verificação a Flexão Composta [NBR 14762:2010 - 9.9]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Verificação de Flexo-Compressão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>=&gt; 0,085 + 0,216 + 0 = 0,3 ≤ 1 - Ok!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4 - Verificação da Esbeltez Limite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barra submetida a esforço de compressão: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λ_limite = 200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Verificação em Relação a X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rx= 3,936 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Lx= 600 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λx= 152,445 cm - ok!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Verificação em Relação a Y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ry= 4,074 cm </w:t>
      </w:r>
    </w:p>
    <w:p w:rsidR="00154029" w:rsidRP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Ly= 600 cm </w:t>
      </w:r>
    </w:p>
    <w:p w:rsidR="00154029" w:rsidRDefault="00154029" w:rsidP="00154029">
      <w:pPr>
        <w:rPr>
          <w:rFonts w:ascii="Arial" w:hAnsi="Arial" w:cs="Arial"/>
          <w:sz w:val="20"/>
          <w:szCs w:val="20"/>
        </w:rPr>
      </w:pPr>
      <w:r w:rsidRPr="00154029">
        <w:rPr>
          <w:rFonts w:ascii="Arial" w:hAnsi="Arial" w:cs="Arial"/>
          <w:sz w:val="20"/>
          <w:szCs w:val="20"/>
        </w:rPr>
        <w:t xml:space="preserve"> λy= 147,282 cm - ok!</w:t>
      </w:r>
    </w:p>
    <w:p w:rsidR="00BB0EF6" w:rsidRDefault="00BB0EF6" w:rsidP="00BB0EF6">
      <w:pPr>
        <w:pStyle w:val="PargrafodaLista"/>
        <w:rPr>
          <w:rFonts w:ascii="Century Gothic" w:hAnsi="Century Gothic"/>
          <w:b/>
        </w:rPr>
      </w:pPr>
    </w:p>
    <w:p w:rsidR="00154029" w:rsidRDefault="00154029" w:rsidP="00BB0EF6">
      <w:pPr>
        <w:pStyle w:val="PargrafodaLista"/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Verificação da Dupla Cantoneira</w:t>
      </w:r>
    </w:p>
    <w:p w:rsidR="00154029" w:rsidRDefault="00154029" w:rsidP="00BB0EF6">
      <w:pPr>
        <w:pStyle w:val="PargrafodaLista"/>
        <w:rPr>
          <w:rFonts w:ascii="Century Gothic" w:hAnsi="Century Gothic"/>
          <w:b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noProof/>
          <w:sz w:val="18"/>
          <w:szCs w:val="18"/>
          <w:lang w:eastAsia="pt-BR"/>
        </w:rPr>
        <w:lastRenderedPageBreak/>
        <w:drawing>
          <wp:inline distT="0" distB="0" distL="0" distR="0">
            <wp:extent cx="2655570" cy="1670050"/>
            <wp:effectExtent l="0" t="0" r="0" b="635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570" cy="167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24"/>
          <w:szCs w:val="24"/>
          <w:u w:val="single"/>
        </w:rPr>
      </w:pPr>
      <w:r>
        <w:rPr>
          <w:rFonts w:ascii="Verdana" w:hAnsi="Verdana" w:cs="Verdana"/>
          <w:b/>
          <w:bCs/>
          <w:sz w:val="24"/>
          <w:szCs w:val="24"/>
          <w:u w:val="single"/>
        </w:rPr>
        <w:t>Dimensionamento Perfil L Laminado Combinados (abas iguais)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</w:rPr>
      </w:pPr>
      <w:r>
        <w:rPr>
          <w:rFonts w:ascii="Verdana" w:hAnsi="Verdana" w:cs="Verdana"/>
          <w:b/>
          <w:bCs/>
        </w:rPr>
        <w:t>Propriedades do Aço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Tipo = ASTM A 36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fy = 25,00 kN/cm²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fu = 40,00 kN/cm²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fr = 11,5 kN/cm²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20500 kN/cm²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G = 7892,5 kN/cm²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Propriedades geométricas do perfil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Dados de uma única cantoneira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Perfil L 76,2 x 5,5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bf = 38,10 mm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tf = 3,20 mm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Ag´ = 2,32 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Ix´ = 3,33 cm4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Iy´ = 3,33 cm4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x = 1,07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rz = 0,76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 = 8,00 mm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Dados do conjuto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2*Ix´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2*3,33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Ix = 6,66 cm4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2*(Iy´+(Ag´*(x+((esp/10)/2))²))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2*(+3,33+(2,32*(1,07+((8,00/10)/2))²))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Iy = 16,69 cm4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2*Ag´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2*2,32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Ag = 4,64 cm²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raiz(Ix/Ag)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raiz(6,66/4,64)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rx = 1,20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raiz(Iy/Ag)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raiz(16,69/4,64)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ry = 1,90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Comprimentos de Flambagem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Lflx = 424,25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Lfly = 848,50 cm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</w:rPr>
      </w:pPr>
      <w:r>
        <w:rPr>
          <w:rFonts w:ascii="Verdana" w:hAnsi="Verdana" w:cs="Verdana"/>
          <w:b/>
          <w:bCs/>
          <w:sz w:val="18"/>
          <w:szCs w:val="18"/>
        </w:rPr>
        <w:t>Esforços Solicitantes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Nd = 0,00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Nt = 8,70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b/>
          <w:bCs/>
          <w:sz w:val="18"/>
          <w:szCs w:val="18"/>
          <w:u w:val="single"/>
        </w:rPr>
      </w:pPr>
      <w:r>
        <w:rPr>
          <w:rFonts w:ascii="Verdana" w:hAnsi="Verdana" w:cs="Verdana"/>
          <w:b/>
          <w:bCs/>
          <w:sz w:val="18"/>
          <w:szCs w:val="18"/>
          <w:u w:val="single"/>
        </w:rPr>
        <w:t>Verificação do Esforço de Tração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Escoamento da seção bruta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0,9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ft*Ag*fy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0,9*4,64*25,00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104,40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Ruptura da seção líquida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ft = 0,75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ft*Ag*fu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0,75*4,64*40,00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139,20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Adota-se para Rd(Nt) o menor valor das duas verificações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= 104,40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Rd(Nt) &gt;= Ntd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104,40 kN &gt;= 8,70 kN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color w:val="008000"/>
          <w:sz w:val="18"/>
          <w:szCs w:val="18"/>
        </w:rPr>
      </w:pPr>
      <w:r>
        <w:rPr>
          <w:rFonts w:ascii="Verdana" w:hAnsi="Verdana" w:cs="Verdana"/>
          <w:color w:val="008000"/>
          <w:sz w:val="18"/>
          <w:szCs w:val="18"/>
        </w:rPr>
        <w:t>Ok! Perfil suporta ao esforço solicitado!</w:t>
      </w:r>
    </w:p>
    <w:p w:rsidR="00154029" w:rsidRDefault="00154029" w:rsidP="00154029">
      <w:pPr>
        <w:autoSpaceDE w:val="0"/>
        <w:autoSpaceDN w:val="0"/>
        <w:adjustRightInd w:val="0"/>
        <w:spacing w:after="0" w:line="240" w:lineRule="auto"/>
        <w:rPr>
          <w:rFonts w:ascii="Verdana" w:hAnsi="Verdana" w:cs="Verdana"/>
          <w:sz w:val="18"/>
          <w:szCs w:val="18"/>
        </w:rPr>
      </w:pPr>
    </w:p>
    <w:p w:rsidR="00154029" w:rsidRDefault="00154029" w:rsidP="00154029">
      <w:pPr>
        <w:pStyle w:val="PargrafodaLista"/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sz w:val="18"/>
          <w:szCs w:val="18"/>
        </w:rPr>
        <w:t>Espaçadores no máximo a cada 182,40 cm</w:t>
      </w:r>
    </w:p>
    <w:p w:rsidR="00486018" w:rsidRDefault="00486018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486018" w:rsidRDefault="00486018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Pr="00B143C7" w:rsidRDefault="00B143C7" w:rsidP="00B143C7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lastRenderedPageBreak/>
        <w:t>Cálculo do Contraventamento Horizontal</w:t>
      </w:r>
    </w:p>
    <w:p w:rsidR="00B143C7" w:rsidRDefault="00B143C7" w:rsidP="00154029">
      <w:pPr>
        <w:pStyle w:val="PargrafodaLista"/>
        <w:rPr>
          <w:rFonts w:ascii="Verdana" w:hAnsi="Verdana" w:cs="Verdana"/>
          <w:sz w:val="18"/>
          <w:szCs w:val="18"/>
        </w:rPr>
      </w:pPr>
    </w:p>
    <w:p w:rsidR="00B143C7" w:rsidRDefault="00B143C7" w:rsidP="00B143C7">
      <w:pPr>
        <w:pStyle w:val="PargrafodaLista"/>
        <w:keepNext/>
      </w:pPr>
      <w:r>
        <w:rPr>
          <w:noProof/>
          <w:lang w:eastAsia="pt-BR"/>
        </w:rPr>
        <w:drawing>
          <wp:inline distT="0" distB="0" distL="0" distR="0" wp14:anchorId="2FE2ABBF" wp14:editId="25E399A7">
            <wp:extent cx="5400040" cy="2924869"/>
            <wp:effectExtent l="0" t="0" r="0" b="889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3C7" w:rsidRDefault="00B143C7" w:rsidP="00B143C7">
      <w:pPr>
        <w:pStyle w:val="Legenda"/>
        <w:rPr>
          <w:rFonts w:ascii="Verdana" w:hAnsi="Verdana" w:cs="Verdana"/>
        </w:rPr>
      </w:pPr>
      <w:r>
        <w:t xml:space="preserve">Figura </w:t>
      </w:r>
      <w:fldSimple w:instr=" SEQ Figura \* ARABIC ">
        <w:r>
          <w:rPr>
            <w:noProof/>
          </w:rPr>
          <w:t>24</w:t>
        </w:r>
      </w:fldSimple>
      <w:r>
        <w:t>-ELS</w:t>
      </w:r>
      <w:r w:rsidRPr="008F0269">
        <w:t>- Cargas atuantes oriundas da reação dos pilares do fechamento frontal</w:t>
      </w:r>
    </w:p>
    <w:p w:rsidR="00486018" w:rsidRDefault="00486018" w:rsidP="00154029">
      <w:pPr>
        <w:pStyle w:val="PargrafodaLista"/>
        <w:rPr>
          <w:rFonts w:ascii="Century Gothic" w:hAnsi="Century Gothic"/>
          <w:b/>
        </w:rPr>
      </w:pPr>
    </w:p>
    <w:p w:rsidR="00486018" w:rsidRDefault="00B143C7" w:rsidP="00154029">
      <w:pPr>
        <w:pStyle w:val="PargrafodaLista"/>
        <w:rPr>
          <w:rFonts w:ascii="Century Gothic" w:hAnsi="Century Gothic"/>
          <w:b/>
        </w:rPr>
      </w:pPr>
      <w:r>
        <w:rPr>
          <w:noProof/>
          <w:lang w:eastAsia="pt-BR"/>
        </w:rPr>
        <w:drawing>
          <wp:inline distT="0" distB="0" distL="0" distR="0" wp14:anchorId="5ED31D20" wp14:editId="529BA587">
            <wp:extent cx="5400040" cy="2924869"/>
            <wp:effectExtent l="0" t="0" r="0" b="889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3C7" w:rsidRDefault="00B143C7" w:rsidP="00154029">
      <w:pPr>
        <w:pStyle w:val="PargrafodaLista"/>
        <w:rPr>
          <w:rFonts w:ascii="Century Gothic" w:hAnsi="Century Gothic"/>
          <w:b/>
        </w:rPr>
      </w:pPr>
    </w:p>
    <w:p w:rsidR="00B143C7" w:rsidRPr="00B143C7" w:rsidRDefault="00B143C7" w:rsidP="00154029">
      <w:pPr>
        <w:pStyle w:val="PargrafodaLista"/>
        <w:rPr>
          <w:rFonts w:ascii="Century Gothic" w:hAnsi="Century Gothic"/>
        </w:rPr>
      </w:pPr>
      <w:r w:rsidRPr="00B143C7">
        <w:rPr>
          <w:rFonts w:ascii="Century Gothic" w:hAnsi="Century Gothic"/>
        </w:rPr>
        <w:t xml:space="preserve">Flecha limite = H/300 = 6500/300 = 21,33mm </w:t>
      </w:r>
    </w:p>
    <w:p w:rsidR="00B143C7" w:rsidRDefault="00B143C7" w:rsidP="00154029">
      <w:pPr>
        <w:pStyle w:val="PargrafodaLista"/>
        <w:rPr>
          <w:rFonts w:ascii="Century Gothic" w:hAnsi="Century Gothic"/>
        </w:rPr>
      </w:pPr>
      <w:r w:rsidRPr="00B143C7">
        <w:rPr>
          <w:rFonts w:ascii="Century Gothic" w:hAnsi="Century Gothic"/>
        </w:rPr>
        <w:t xml:space="preserve">Flecha atuante = </w:t>
      </w:r>
      <w:r>
        <w:rPr>
          <w:rFonts w:ascii="Century Gothic" w:hAnsi="Century Gothic"/>
        </w:rPr>
        <w:t>8,92mm</w:t>
      </w:r>
      <w:r w:rsidRPr="00B143C7">
        <w:rPr>
          <w:rFonts w:ascii="Century Gothic" w:hAnsi="Century Gothic"/>
        </w:rPr>
        <w:t xml:space="preserve"> OK!</w:t>
      </w:r>
    </w:p>
    <w:p w:rsidR="00B143C7" w:rsidRDefault="00B143C7" w:rsidP="00154029">
      <w:pPr>
        <w:pStyle w:val="PargrafodaLista"/>
        <w:rPr>
          <w:rFonts w:ascii="Century Gothic" w:hAnsi="Century Gothic"/>
        </w:rPr>
      </w:pPr>
    </w:p>
    <w:p w:rsidR="00B143C7" w:rsidRDefault="00B143C7" w:rsidP="00B143C7">
      <w:pPr>
        <w:pStyle w:val="PargrafodaLista"/>
        <w:keepNext/>
      </w:pPr>
      <w:r>
        <w:rPr>
          <w:noProof/>
          <w:lang w:eastAsia="pt-BR"/>
        </w:rPr>
        <w:lastRenderedPageBreak/>
        <w:drawing>
          <wp:inline distT="0" distB="0" distL="0" distR="0" wp14:anchorId="76809546" wp14:editId="3DEB8A41">
            <wp:extent cx="5400040" cy="2924869"/>
            <wp:effectExtent l="0" t="0" r="0" b="889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24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43C7" w:rsidRDefault="00B143C7" w:rsidP="00B143C7">
      <w:pPr>
        <w:pStyle w:val="Legenda"/>
        <w:rPr>
          <w:rFonts w:ascii="Century Gothic" w:hAnsi="Century Gothic"/>
          <w:b/>
        </w:rPr>
      </w:pPr>
      <w:r>
        <w:t xml:space="preserve">Figura </w:t>
      </w:r>
      <w:fldSimple w:instr=" SEQ Figura \* ARABIC ">
        <w:r>
          <w:rPr>
            <w:noProof/>
          </w:rPr>
          <w:t>25</w:t>
        </w:r>
      </w:fldSimple>
      <w:r>
        <w:t>-ELU- Cargas atuantes oriundas da reação dos pilares do fechamento frontal</w:t>
      </w:r>
    </w:p>
    <w:p w:rsidR="00B143C7" w:rsidRDefault="00B143C7" w:rsidP="00154029">
      <w:pPr>
        <w:pStyle w:val="PargrafodaLista"/>
        <w:rPr>
          <w:rFonts w:ascii="Century Gothic" w:hAnsi="Century Gothic"/>
        </w:rPr>
      </w:pPr>
    </w:p>
    <w:p w:rsidR="00B143C7" w:rsidRDefault="00B143C7" w:rsidP="00154029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Verificação das diagonais do contraventamento </w:t>
      </w:r>
    </w:p>
    <w:p w:rsidR="00B143C7" w:rsidRDefault="00B143C7" w:rsidP="00B143C7">
      <w:pPr>
        <w:pStyle w:val="PargrafodaLista"/>
        <w:rPr>
          <w:rFonts w:ascii="Century Gothic" w:hAnsi="Century Gothic"/>
        </w:rPr>
      </w:pPr>
    </w:p>
    <w:p w:rsidR="00B143C7" w:rsidRDefault="00B143C7" w:rsidP="00B143C7">
      <w:pPr>
        <w:pStyle w:val="PargrafodaLista"/>
        <w:rPr>
          <w:rFonts w:ascii="Century Gothic" w:hAnsi="Century Gothic"/>
        </w:rPr>
      </w:pPr>
    </w:p>
    <w:p w:rsidR="00B143C7" w:rsidRDefault="00B143C7" w:rsidP="00B143C7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Perfils selecionado = Barra redonda Diam. 12mm ASTM A36</w:t>
      </w:r>
    </w:p>
    <w:p w:rsidR="00B143C7" w:rsidRDefault="00B143C7" w:rsidP="00B143C7">
      <w:pPr>
        <w:pStyle w:val="PargrafodaLista"/>
        <w:rPr>
          <w:rFonts w:ascii="Century Gothic" w:hAnsi="Century Gothic"/>
        </w:rPr>
      </w:pPr>
    </w:p>
    <w:p w:rsidR="00B143C7" w:rsidRPr="00B143C7" w:rsidRDefault="00B143C7" w:rsidP="00B143C7">
      <w:pPr>
        <w:pStyle w:val="PargrafodaLista"/>
        <w:rPr>
          <w:rFonts w:ascii="Century Gothic" w:hAnsi="Century Gothic"/>
        </w:rPr>
      </w:pPr>
      <m:oMathPara>
        <m:oMath>
          <m:r>
            <w:rPr>
              <w:rFonts w:ascii="Cambria Math" w:hAnsi="Cambria Math"/>
            </w:rPr>
            <m:t>N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t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</w:rPr>
                    <m:t>g</m:t>
                  </m:r>
                </m:sub>
              </m:sSub>
              <m:r>
                <w:rPr>
                  <w:rFonts w:ascii="Cambria Math" w:hAnsi="Cambria Math"/>
                </w:rPr>
                <m:t xml:space="preserve"> 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1,2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.0,25 . 25</m:t>
              </m:r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eastAsiaTheme="minorEastAsia" w:hAnsi="Cambria Math"/>
            </w:rPr>
            <m:t>=25,69&gt;10,4 OK!</m:t>
          </m:r>
        </m:oMath>
      </m:oMathPara>
    </w:p>
    <w:p w:rsidR="00B143C7" w:rsidRDefault="00B143C7" w:rsidP="00154029">
      <w:pPr>
        <w:pStyle w:val="PargrafodaLista"/>
        <w:rPr>
          <w:rFonts w:ascii="Century Gothic" w:hAnsi="Century Gothic"/>
        </w:rPr>
      </w:pPr>
    </w:p>
    <w:p w:rsidR="00B143C7" w:rsidRDefault="007A2E12" w:rsidP="00154029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Cálculo das terças de cobertura na região do contraventamento horizontal</w:t>
      </w:r>
    </w:p>
    <w:p w:rsidR="007A2E12" w:rsidRDefault="007A2E12" w:rsidP="00154029">
      <w:pPr>
        <w:pStyle w:val="PargrafodaLista"/>
        <w:rPr>
          <w:rFonts w:ascii="Century Gothic" w:hAnsi="Century Gothic"/>
        </w:rPr>
      </w:pP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Ue: bw=12,5</w:t>
      </w:r>
      <w:r w:rsidRPr="007A2E12">
        <w:rPr>
          <w:rFonts w:ascii="Century Gothic" w:hAnsi="Century Gothic"/>
        </w:rPr>
        <w:tab/>
        <w:t>bf=5</w:t>
      </w:r>
      <w:r w:rsidRPr="007A2E12">
        <w:rPr>
          <w:rFonts w:ascii="Century Gothic" w:hAnsi="Century Gothic"/>
        </w:rPr>
        <w:tab/>
        <w:t>D=1,7</w:t>
      </w:r>
      <w:r w:rsidRPr="007A2E12">
        <w:rPr>
          <w:rFonts w:ascii="Century Gothic" w:hAnsi="Century Gothic"/>
        </w:rPr>
        <w:tab/>
        <w:t>t=0,225</w:t>
      </w:r>
      <w:r w:rsidRPr="007A2E12">
        <w:rPr>
          <w:rFonts w:ascii="Century Gothic" w:hAnsi="Century Gothic"/>
        </w:rPr>
        <w:tab/>
        <w:t>α=0</w:t>
      </w:r>
      <w:r w:rsidRPr="007A2E12">
        <w:rPr>
          <w:rFonts w:ascii="Century Gothic" w:hAnsi="Century Gothic"/>
        </w:rPr>
        <w:tab/>
        <w:t>β=90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fy= 24 kN/cm2</w:t>
      </w:r>
      <w:r w:rsidRPr="007A2E12">
        <w:rPr>
          <w:rFonts w:ascii="Century Gothic" w:hAnsi="Century Gothic"/>
        </w:rPr>
        <w:tab/>
        <w:t>E= 20000 kN/cm2</w:t>
      </w:r>
      <w:r w:rsidRPr="007A2E12">
        <w:rPr>
          <w:rFonts w:ascii="Century Gothic" w:hAnsi="Century Gothic"/>
        </w:rPr>
        <w:tab/>
        <w:t>G= 7700 kN/cm2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1 - Verificação à Flexão Composta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1.1 - Barras submetidas à compressão centrada  [NBR 14762 - 9.7]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1.1.1 - Flambagem distorcional  elástica: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Valor de Ndist obtido da tabela de cargas críticas pré cadastradas.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Ndist= 267,92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1.1.2 - Flambagem distorcional  [NBR 14762-9.7.3]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γ= 1,2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fy= 24 kN/cm2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A= 5,49 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lastRenderedPageBreak/>
        <w:t xml:space="preserve">   λdist= 0,7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Xdist= 0,94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Ndist= 267,92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NRddist= 103,83 kN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1.1.3 - Flambagem da barra por flexão, por torção ou por flexo-torção [NBR 14762-9.7.2]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1.1.3.1 - Cálculo Ne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Lx= 600 cm</w:t>
      </w:r>
      <w:r w:rsidRPr="007A2E12">
        <w:rPr>
          <w:rFonts w:ascii="Century Gothic" w:hAnsi="Century Gothic"/>
        </w:rPr>
        <w:tab/>
        <w:t>Ly= 1 cm</w:t>
      </w:r>
      <w:r w:rsidRPr="007A2E12">
        <w:rPr>
          <w:rFonts w:ascii="Century Gothic" w:hAnsi="Century Gothic"/>
        </w:rPr>
        <w:tab/>
        <w:t>Lt= 1 cm</w:t>
      </w:r>
      <w:r w:rsidRPr="007A2E12">
        <w:rPr>
          <w:rFonts w:ascii="Century Gothic" w:hAnsi="Century Gothic"/>
        </w:rPr>
        <w:tab/>
        <w:t xml:space="preserve">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r0= 6,47 cm</w:t>
      </w:r>
      <w:r w:rsidRPr="007A2E12">
        <w:rPr>
          <w:rFonts w:ascii="Century Gothic" w:hAnsi="Century Gothic"/>
        </w:rPr>
        <w:tab/>
        <w:t>x0= -3,82 cm</w:t>
      </w:r>
      <w:r w:rsidRPr="007A2E12">
        <w:rPr>
          <w:rFonts w:ascii="Century Gothic" w:hAnsi="Century Gothic"/>
        </w:rPr>
        <w:tab/>
        <w:t>y0= 0 cm</w:t>
      </w:r>
      <w:r w:rsidRPr="007A2E12">
        <w:rPr>
          <w:rFonts w:ascii="Century Gothic" w:hAnsi="Century Gothic"/>
        </w:rPr>
        <w:tab/>
        <w:t xml:space="preserve">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Ix=131,18 cm</w:t>
      </w:r>
      <w:r w:rsidRPr="007A2E12">
        <w:rPr>
          <w:rFonts w:ascii="Century Gothic" w:hAnsi="Century Gothic"/>
        </w:rPr>
        <w:tab/>
        <w:t>Iy=18,79 cm4</w:t>
      </w:r>
      <w:r w:rsidRPr="007A2E12">
        <w:rPr>
          <w:rFonts w:ascii="Century Gothic" w:hAnsi="Century Gothic"/>
        </w:rPr>
        <w:tab/>
        <w:t xml:space="preserve">It=0,09 cm4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Iw=618,77 cm6</w:t>
      </w:r>
      <w:r w:rsidRPr="007A2E12">
        <w:rPr>
          <w:rFonts w:ascii="Century Gothic" w:hAnsi="Century Gothic"/>
        </w:rPr>
        <w:tab/>
        <w:t xml:space="preserve">A=5,49 cm2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Nex= 71,93 kN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Ney= 3708258,8 kN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Nez= 2918624,89 kN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Perfil monosimétrico: em relação ao eixo X [NBR14762 - 9.7.2.2]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 Nexz= 71,93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Ne= 71,93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Fe= 13,09 kN/cm2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flambagem por flexo-torção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A= 5,49 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λ0= 1,35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X= 0,46  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σ= 11,14 kN/cm2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MÉTODO DAS LARGURAS EFETIVAS (MLE)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Aef_MLE= 5,49 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γ = 1,2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Nc= 51,02 kN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A força normal de compressão de cálculo deve ser o menor valor calculado: [NBR 14762-9.7.1]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Nc= 51,02 kN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Ndist= 103,83 kN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Nrd= 51,02 kN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2 - Barras submetidas à Flexão Simples  [NBR 14762-9.8]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2.1 - Flambagem distorcional  [NBR 14762-9.8.2.3]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Valor de Mdistx obitido da tabela de cargas críticas pré cadastradas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Mdistx= 2057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Ix= 131,18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Wb= 20,99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λdist &lt; 0.673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lastRenderedPageBreak/>
        <w:t xml:space="preserve">  γ= 1,1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fy= 24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λdist = 0,4949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Xdist = 1,0000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MxRddist= 457,93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2.2 - Inicio de escoamento da seção efetiva [NBR 14762-9.8.2.1]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Método das Larguras Efetivas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σ= 24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Y= 6,25 cm 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Ixef= 131,18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Wxef_MLE= 20,99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γ = 1,1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Mxesc= 457,93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2.3 - Flambagem lateral com torção [NBR 14762-9.8.2.2]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2.3.1 - Cálculo Me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Cb= 1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Perfil monossimétrico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Lx= 600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>Ly= 1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Lt= 1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>r0= 6,47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x0= 3,82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>y0= 0 cm</w:t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Iw= 618.7689482847071 cm6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Ix= 131,18 cm4</w:t>
      </w:r>
      <w:r w:rsidRPr="007A2E12">
        <w:rPr>
          <w:rFonts w:ascii="Century Gothic" w:hAnsi="Century Gothic"/>
        </w:rPr>
        <w:tab/>
        <w:t>Iy= 18,79 cm4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It= 0,09 cm4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Nex= 71,93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Ney= 3708258,8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Nez= 2918624,89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Me= 21282145,64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Y= 6,25 cm 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Ix= 131,18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Wxc= 20,99 cm3 - Wxc perfil bruto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λ0= 0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λ0 &lt; 0,6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X= 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Método das Larguras Efetivas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σ= 24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Y= 6,25 cm 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lastRenderedPageBreak/>
        <w:t xml:space="preserve">  Ixef= 131,18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Wxcef_MLE= 20,99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γ = 1,1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Wcef= 20,99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Mxflt= 457,93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Mxesc= 457,93 kN.cm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Mxflt= 457,93 kN.cm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Mxdist= 457,93 kN.cm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Mxrd= 457,93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3 - Barras submetidas à Flexão Simples  [NBR 14762-9.8]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3.1 - Flambagem distorcional  [NBR 14762-9.8.2.3]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Conforme informação da tabela de cargas críticas: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A Flambagem distorcional NÃO é crítica para esse perfil.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3.2 - Inicio de escoamento da seção efetiva [NBR 14762-9.8.2.1]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Método das Larguras Efetivas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σ= 24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x= 3,39 cm 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Iyef= 18,79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Wyef_MLE= 5,54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γ = 1,1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Iyef= 18,79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Wyef= 5,54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Myesc= 120,92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3.3 - Flambagem lateral com torção [NBR 14762-9.8.2.2]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3.3.1 - Cálculo Me - Anexo E NBR 17462:2010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Iy= 18,79 cm4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Wy= 5,54 cm3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Lx= 600 cm</w:t>
      </w:r>
      <w:r w:rsidRPr="007A2E12">
        <w:rPr>
          <w:rFonts w:ascii="Century Gothic" w:hAnsi="Century Gothic"/>
        </w:rPr>
        <w:tab/>
        <w:t>Ly= 1 cm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Lt= 1 cm</w:t>
      </w:r>
      <w:r w:rsidRPr="007A2E12">
        <w:rPr>
          <w:rFonts w:ascii="Century Gothic" w:hAnsi="Century Gothic"/>
        </w:rPr>
        <w:tab/>
        <w:t>r0= 6,47 cm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x0= -3,82 cm</w:t>
      </w:r>
      <w:r w:rsidRPr="007A2E12">
        <w:rPr>
          <w:rFonts w:ascii="Century Gothic" w:hAnsi="Century Gothic"/>
        </w:rPr>
        <w:tab/>
        <w:t>y0= 0 cm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rx= 4,89 cm</w:t>
      </w:r>
      <w:r w:rsidRPr="007A2E12">
        <w:rPr>
          <w:rFonts w:ascii="Century Gothic" w:hAnsi="Century Gothic"/>
        </w:rPr>
        <w:tab/>
        <w:t>ry= 1,85 cm</w:t>
      </w:r>
      <w:r w:rsidRPr="007A2E12">
        <w:rPr>
          <w:rFonts w:ascii="Century Gothic" w:hAnsi="Century Gothic"/>
        </w:rPr>
        <w:tab/>
        <w:t xml:space="preserve">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It= 0,09 cm4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Iy= 18,79 cm4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Ix= 131,18 cm4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lastRenderedPageBreak/>
        <w:t xml:space="preserve">   Iw= 618,77 cm6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A= 5,49 cm2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Nex= 71,93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Ney= 3708258,8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Nez= 2918624,89 kN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Cb= 1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Seção Monossimétrica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M1= -1 kN.cm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M2= 1 kN.cm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Cm= 1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Compressão na coordenada positiva de x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Cs= -1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j= 6,7 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 Me= 93248,84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X= 3,39 cm 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Iy= 18,79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Wyc= 5,54 cm3 - Wyc perfil bruto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λ0= 0,04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λ0 &lt; 0,6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X= 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Método das Larguras Efetivas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σ= 24 kN/cm2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máxima coordenada X= 3,39 cm(fibra comprimida)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Iy_ef_MLE= 18,79 cm4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Wycef_MLE= 5,54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γ = 1,1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Wcef= 5,54 cm3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 Myflt= 120,92 kN.cm 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O momento fletor resistente de cálculo MRd deve ser o menor valor calculado: [NBR 14762-9.8.2]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Myesc= 120,92 kN.cm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Myflt= 120,92 kN.cm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Myrd= 120,92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Esforços Solicitantes: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NSd= 3,9 kN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MxSd= 408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MySd= 0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Esforços Resistentes: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lastRenderedPageBreak/>
        <w:t>-&gt; NcRd= 51,02 kN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-&gt; MxRd= 457,93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-&gt; MyRd= 120,92 kN.cm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Verificação a Flexão Composta [NBR 14762:2010 - 9.9]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Verificação de Flexo-Compressão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>=&gt; 0,08 + 0,89 + 0 = 0,97 ≤ 1 - Ok!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4 - Verificação da Esbeltez Limite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barra submetida a esforço de compressão: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λ_limite = 200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Verificação em Relação a X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rx= 4,89 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Lx= 600 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λx= 122,8 cm - ok!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Verificação em Relação a Y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ry= 1,85 cm </w:t>
      </w:r>
    </w:p>
    <w:p w:rsidR="007A2E12" w:rsidRP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Ly= 1 cm </w:t>
      </w:r>
    </w:p>
    <w:p w:rsidR="007A2E12" w:rsidRDefault="007A2E12" w:rsidP="007A2E12">
      <w:pPr>
        <w:pStyle w:val="PargrafodaLista"/>
        <w:rPr>
          <w:rFonts w:ascii="Century Gothic" w:hAnsi="Century Gothic"/>
        </w:rPr>
      </w:pPr>
      <w:r w:rsidRPr="007A2E12">
        <w:rPr>
          <w:rFonts w:ascii="Century Gothic" w:hAnsi="Century Gothic"/>
        </w:rPr>
        <w:t xml:space="preserve"> λy= 0,54 cm - ok!</w:t>
      </w:r>
    </w:p>
    <w:p w:rsidR="00006C80" w:rsidRDefault="00006C80" w:rsidP="007A2E12">
      <w:pPr>
        <w:pStyle w:val="PargrafodaLista"/>
        <w:rPr>
          <w:rFonts w:ascii="Century Gothic" w:hAnsi="Century Gothic"/>
        </w:rPr>
      </w:pPr>
    </w:p>
    <w:p w:rsidR="00006C80" w:rsidRDefault="00006C80" w:rsidP="00006C80">
      <w:pPr>
        <w:pStyle w:val="PargrafodaLista"/>
        <w:numPr>
          <w:ilvl w:val="1"/>
          <w:numId w:val="9"/>
        </w:num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das bases dos pilares</w:t>
      </w:r>
    </w:p>
    <w:p w:rsidR="00006C80" w:rsidRDefault="00006C80" w:rsidP="00006C80">
      <w:pPr>
        <w:rPr>
          <w:rFonts w:ascii="Century Gothic" w:hAnsi="Century Gothic"/>
          <w:b/>
        </w:rPr>
      </w:pPr>
    </w:p>
    <w:p w:rsidR="001C1032" w:rsidRDefault="001C1032" w:rsidP="00006C8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das bases do pórtico principal</w:t>
      </w:r>
    </w:p>
    <w:p w:rsidR="001C1032" w:rsidRDefault="001C1032" w:rsidP="00006C8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Cargas Atuantes</w:t>
      </w:r>
    </w:p>
    <w:p w:rsidR="001C1032" w:rsidRPr="00DF5D33" w:rsidRDefault="001C1032" w:rsidP="001C1032">
      <w:pPr>
        <w:rPr>
          <w:rFonts w:ascii="Arial" w:hAnsi="Arial" w:cs="Arial"/>
          <w:b/>
          <w:sz w:val="20"/>
          <w:szCs w:val="20"/>
        </w:rPr>
      </w:pPr>
      <w:r w:rsidRPr="00DF5D33">
        <w:rPr>
          <w:rFonts w:ascii="Arial" w:hAnsi="Arial" w:cs="Arial"/>
          <w:b/>
          <w:sz w:val="20"/>
          <w:szCs w:val="20"/>
        </w:rPr>
        <w:t xml:space="preserve">Estados Limites </w:t>
      </w:r>
      <w:r>
        <w:rPr>
          <w:rFonts w:ascii="Arial" w:hAnsi="Arial" w:cs="Arial"/>
          <w:b/>
          <w:sz w:val="20"/>
          <w:szCs w:val="20"/>
        </w:rPr>
        <w:t>Últimos</w:t>
      </w:r>
    </w:p>
    <w:tbl>
      <w:tblPr>
        <w:tblW w:w="53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80"/>
        <w:gridCol w:w="1300"/>
        <w:gridCol w:w="960"/>
        <w:gridCol w:w="960"/>
      </w:tblGrid>
      <w:tr w:rsidR="001C1032" w:rsidRPr="001C1032" w:rsidTr="001C1032">
        <w:trPr>
          <w:trHeight w:val="300"/>
        </w:trPr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FFFFFF"/>
                <w:lang w:eastAsia="pt-BR"/>
              </w:rPr>
              <w:t>Hipótese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FFFFFF"/>
                <w:lang w:eastAsia="pt-BR"/>
              </w:rPr>
              <w:t>MSD (kN.cm)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FFFFFF"/>
                <w:lang w:eastAsia="pt-BR"/>
              </w:rPr>
              <w:t>NSD(kN)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FFFFFF"/>
                <w:lang w:eastAsia="pt-BR"/>
              </w:rPr>
              <w:t>Rh (kN)</w:t>
            </w:r>
          </w:p>
        </w:tc>
      </w:tr>
      <w:tr w:rsidR="001C1032" w:rsidRPr="001C1032" w:rsidTr="001C1032">
        <w:trPr>
          <w:trHeight w:val="300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12553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45,5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46,9</w:t>
            </w:r>
          </w:p>
        </w:tc>
      </w:tr>
      <w:tr w:rsidR="001C1032" w:rsidRPr="001C1032" w:rsidTr="001C1032">
        <w:trPr>
          <w:trHeight w:val="300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6910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-20,1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35,7</w:t>
            </w:r>
          </w:p>
        </w:tc>
      </w:tr>
      <w:tr w:rsidR="001C1032" w:rsidRPr="001C1032" w:rsidTr="001C1032">
        <w:trPr>
          <w:trHeight w:val="300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11060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-38,1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000000"/>
                <w:lang w:eastAsia="pt-BR"/>
              </w:rPr>
              <w:t>48,4</w:t>
            </w:r>
          </w:p>
        </w:tc>
      </w:tr>
      <w:tr w:rsidR="001C1032" w:rsidRPr="001C1032" w:rsidTr="001C1032">
        <w:trPr>
          <w:trHeight w:val="300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7709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-35,9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C1032" w:rsidRPr="001C1032" w:rsidRDefault="001C1032" w:rsidP="001C1032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BFBFBF"/>
                <w:lang w:eastAsia="pt-BR"/>
              </w:rPr>
            </w:pPr>
            <w:r w:rsidRPr="001C1032">
              <w:rPr>
                <w:rFonts w:ascii="Calibri" w:eastAsia="Times New Roman" w:hAnsi="Calibri" w:cs="Calibri"/>
                <w:color w:val="BFBFBF"/>
                <w:lang w:eastAsia="pt-BR"/>
              </w:rPr>
              <w:t>21,2</w:t>
            </w:r>
          </w:p>
        </w:tc>
      </w:tr>
    </w:tbl>
    <w:p w:rsidR="001C1032" w:rsidRDefault="001C1032" w:rsidP="00006C80">
      <w:pPr>
        <w:rPr>
          <w:rFonts w:ascii="Century Gothic" w:hAnsi="Century Gothic"/>
          <w:b/>
        </w:rPr>
      </w:pPr>
    </w:p>
    <w:p w:rsidR="008D6888" w:rsidRPr="00006C80" w:rsidRDefault="008D6888" w:rsidP="00006C80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para Hipótese 1</w:t>
      </w:r>
    </w:p>
    <w:p w:rsidR="00006C80" w:rsidRPr="008D6888" w:rsidRDefault="001C1032" w:rsidP="007A2E12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45,5</m:t>
              </m:r>
            </m:num>
            <m:den>
              <m:r>
                <w:rPr>
                  <w:rFonts w:ascii="Cambria Math" w:hAnsi="Cambria Math"/>
                </w:rPr>
                <m:t>65 . 30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6. 12553</m:t>
              </m:r>
            </m:num>
            <m:den>
              <m:r>
                <w:rPr>
                  <w:rFonts w:ascii="Cambria Math" w:hAnsi="Cambria Math"/>
                </w:rPr>
                <m:t xml:space="preserve">30 .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=0,023+0,59=0,62 kN/cm² </m:t>
          </m:r>
          <m:r>
            <w:rPr>
              <w:rFonts w:ascii="Cambria Math" w:hAnsi="Cambria Math"/>
            </w:rPr>
            <m:t xml:space="preserve"> </m:t>
          </m:r>
        </m:oMath>
      </m:oMathPara>
    </w:p>
    <w:p w:rsidR="008D6888" w:rsidRPr="00B143C7" w:rsidRDefault="008D6888" w:rsidP="007A2E12">
      <w:pPr>
        <w:pStyle w:val="PargrafodaLista"/>
        <w:rPr>
          <w:rFonts w:ascii="Century Gothic" w:hAnsi="Century Gothic"/>
        </w:rPr>
      </w:pPr>
    </w:p>
    <w:p w:rsidR="008D6888" w:rsidRPr="008D6888" w:rsidRDefault="008D6888" w:rsidP="008D6888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45,5</m:t>
              </m:r>
            </m:num>
            <m:den>
              <m:r>
                <w:rPr>
                  <w:rFonts w:ascii="Cambria Math" w:hAnsi="Cambria Math"/>
                </w:rPr>
                <m:t>65 . 30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6. 12553</m:t>
              </m:r>
            </m:num>
            <m:den>
              <m:r>
                <w:rPr>
                  <w:rFonts w:ascii="Cambria Math" w:hAnsi="Cambria Math"/>
                </w:rPr>
                <m:t xml:space="preserve">30 .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=0,023-0,59=-0,567 kN/cm²  </m:t>
          </m:r>
        </m:oMath>
      </m:oMathPara>
    </w:p>
    <w:p w:rsidR="00154029" w:rsidRDefault="00154029" w:rsidP="00BB0EF6">
      <w:pPr>
        <w:pStyle w:val="PargrafodaLista"/>
        <w:rPr>
          <w:rFonts w:ascii="Century Gothic" w:hAnsi="Century Gothic"/>
          <w:b/>
        </w:rPr>
      </w:pPr>
    </w:p>
    <w:p w:rsidR="008D6888" w:rsidRPr="004B0776" w:rsidRDefault="008D6888" w:rsidP="00BB0EF6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w:lastRenderedPageBreak/>
            <m:t>C=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 xml:space="preserve">+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0,62</m:t>
              </m:r>
              <m:r>
                <w:rPr>
                  <w:rFonts w:ascii="Cambria Math" w:hAnsi="Cambria Math"/>
                </w:rPr>
                <m:t>.</m:t>
              </m:r>
              <m:r>
                <w:rPr>
                  <w:rFonts w:ascii="Cambria Math" w:hAnsi="Cambria Math"/>
                </w:rPr>
                <m:t>65</m:t>
              </m:r>
            </m:num>
            <m:den>
              <m:r>
                <w:rPr>
                  <w:rFonts w:ascii="Cambria Math" w:hAnsi="Cambria Math"/>
                </w:rPr>
                <m:t>0,62</m:t>
              </m:r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 w:hAnsi="Cambria Math"/>
                </w:rPr>
                <m:t>0,567</m:t>
              </m:r>
            </m:den>
          </m:f>
          <m:r>
            <w:rPr>
              <w:rFonts w:ascii="Cambria Math" w:hAnsi="Cambria Math"/>
            </w:rPr>
            <m:t>=33,95cm</m:t>
          </m:r>
        </m:oMath>
      </m:oMathPara>
    </w:p>
    <w:p w:rsidR="004B0776" w:rsidRPr="004B0776" w:rsidRDefault="004B0776" w:rsidP="00BB0EF6">
      <w:pPr>
        <w:pStyle w:val="PargrafodaLista"/>
        <w:rPr>
          <w:rFonts w:ascii="Century Gothic" w:eastAsiaTheme="minorEastAsia" w:hAnsi="Century Gothic"/>
        </w:rPr>
      </w:pPr>
    </w:p>
    <w:p w:rsidR="004B0776" w:rsidRPr="004B0776" w:rsidRDefault="004B0776" w:rsidP="00BB0EF6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a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65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33,95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=21,18cm</m:t>
          </m:r>
        </m:oMath>
      </m:oMathPara>
    </w:p>
    <w:p w:rsidR="004B0776" w:rsidRDefault="004B0776" w:rsidP="00BB0EF6">
      <w:pPr>
        <w:pStyle w:val="PargrafodaLista"/>
        <w:rPr>
          <w:rFonts w:ascii="Century Gothic" w:eastAsiaTheme="minorEastAsia" w:hAnsi="Century Gothic"/>
        </w:rPr>
      </w:pPr>
    </w:p>
    <w:p w:rsidR="004B0776" w:rsidRPr="004B0776" w:rsidRDefault="004B0776" w:rsidP="00BB0EF6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Y</m:t>
          </m:r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A</m:t>
          </m:r>
          <m:r>
            <w:rPr>
              <w:rFonts w:ascii="Cambria Math" w:hAnsi="Cambria Math"/>
            </w:rPr>
            <m:t>-d-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65</m:t>
          </m:r>
          <m:r>
            <w:rPr>
              <w:rFonts w:ascii="Cambria Math" w:hAnsi="Cambria Math"/>
            </w:rPr>
            <m:t>-5,5-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33,95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48,18cm</m:t>
          </m:r>
        </m:oMath>
      </m:oMathPara>
    </w:p>
    <w:p w:rsidR="004B0776" w:rsidRDefault="004B0776" w:rsidP="00BB0EF6">
      <w:pPr>
        <w:pStyle w:val="PargrafodaLista"/>
        <w:rPr>
          <w:rFonts w:ascii="Century Gothic" w:eastAsiaTheme="minorEastAsia" w:hAnsi="Century Gothic"/>
        </w:rPr>
      </w:pPr>
    </w:p>
    <w:p w:rsidR="004B0776" w:rsidRPr="004B0776" w:rsidRDefault="004B0776" w:rsidP="00D0654F">
      <w:pPr>
        <w:pStyle w:val="PargrafodaLista"/>
        <w:jc w:val="center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r>
                <w:rPr>
                  <w:rFonts w:ascii="Cambria Math" w:hAnsi="Cambria Math"/>
                </w:rPr>
                <m:t>Y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12553-45,5.21,18</m:t>
              </m:r>
            </m:num>
            <m:den>
              <m:r>
                <w:rPr>
                  <w:rFonts w:ascii="Cambria Math" w:hAnsi="Cambria Math"/>
                </w:rPr>
                <m:t>48,18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240,54 kN</m:t>
          </m:r>
        </m:oMath>
      </m:oMathPara>
    </w:p>
    <w:p w:rsidR="004B0776" w:rsidRDefault="004B0776" w:rsidP="00BB0EF6">
      <w:pPr>
        <w:pStyle w:val="PargrafodaLista"/>
        <w:rPr>
          <w:rFonts w:ascii="Century Gothic" w:hAnsi="Century Gothic"/>
        </w:rPr>
      </w:pPr>
    </w:p>
    <w:p w:rsidR="00D0654F" w:rsidRDefault="00D0654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Tração por Chumbador = T/2 = 240,54/2 = 120,27 kN</w:t>
      </w:r>
    </w:p>
    <w:p w:rsidR="00D0654F" w:rsidRDefault="00D0654F" w:rsidP="00BB0EF6">
      <w:pPr>
        <w:pStyle w:val="PargrafodaLista"/>
        <w:rPr>
          <w:rFonts w:ascii="Century Gothic" w:hAnsi="Century Gothic"/>
        </w:rPr>
      </w:pPr>
    </w:p>
    <w:p w:rsidR="00D0654F" w:rsidRDefault="00D0654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Dimensionamento do chumbador</w:t>
      </w:r>
    </w:p>
    <w:p w:rsidR="00D0654F" w:rsidRDefault="00D0654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Adotando ASTM A36</w:t>
      </w:r>
    </w:p>
    <w:p w:rsidR="00D0654F" w:rsidRDefault="00D0654F" w:rsidP="00BB0EF6">
      <w:pPr>
        <w:pStyle w:val="PargrafodaLista"/>
        <w:rPr>
          <w:rFonts w:ascii="Century Gothic" w:hAnsi="Century Gothic"/>
        </w:rPr>
      </w:pPr>
    </w:p>
    <w:p w:rsidR="00D0654F" w:rsidRDefault="00D0654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Vsd = 46,9/4 = 11,72 kN</w:t>
      </w:r>
    </w:p>
    <w:p w:rsidR="00D0654F" w:rsidRDefault="00D0654F" w:rsidP="00BB0EF6">
      <w:pPr>
        <w:pStyle w:val="PargrafodaLista"/>
        <w:rPr>
          <w:rFonts w:ascii="Century Gothic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Cambria Math"/>
                        </w:rPr>
                        <m:t>+3,24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D0654F" w:rsidRPr="00D0654F" w:rsidRDefault="00D0654F" w:rsidP="00D0654F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11,39.11,72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3,24</m:t>
                          </m:r>
                          <m:r>
                            <w:rPr>
                              <w:rFonts w:ascii="Cambria Math" w:hAnsi="Cambria Math"/>
                            </w:rPr>
                            <m:t>.</m:t>
                          </m:r>
                          <m:r>
                            <w:rPr>
                              <w:rFonts w:ascii="Cambria Math" w:hAnsi="Cambria Math"/>
                            </w:rPr>
                            <m:t>120,27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40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 xml:space="preserve">=2,64cm </m:t>
          </m:r>
        </m:oMath>
      </m:oMathPara>
    </w:p>
    <w:p w:rsidR="00D0654F" w:rsidRDefault="00D0654F" w:rsidP="00BB0EF6">
      <w:pPr>
        <w:pStyle w:val="PargrafodaLista"/>
        <w:rPr>
          <w:rFonts w:ascii="Century Gothic" w:hAnsi="Century Gothic"/>
        </w:rPr>
      </w:pPr>
    </w:p>
    <w:p w:rsidR="00D0654F" w:rsidRDefault="00D0654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Utilizar 4 chumbadores de  diâmetro 32mm</w:t>
      </w:r>
    </w:p>
    <w:p w:rsidR="00863208" w:rsidRDefault="00863208" w:rsidP="00BB0EF6">
      <w:pPr>
        <w:pStyle w:val="PargrafodaLista"/>
        <w:rPr>
          <w:rFonts w:ascii="Century Gothic" w:hAnsi="Century Gothic"/>
        </w:rPr>
      </w:pPr>
    </w:p>
    <w:p w:rsidR="00863208" w:rsidRPr="00311042" w:rsidRDefault="00863208" w:rsidP="00863208">
      <w:pPr>
        <w:pStyle w:val="PargrafodaLista"/>
        <w:rPr>
          <w:rFonts w:ascii="Century Gothic" w:hAnsi="Century Gothic"/>
          <w:b/>
        </w:rPr>
      </w:pPr>
      <w:r w:rsidRPr="00311042">
        <w:rPr>
          <w:rFonts w:ascii="Century Gothic" w:hAnsi="Century Gothic"/>
          <w:b/>
        </w:rPr>
        <w:t>Cálculo do comprimento embutido dos chumbadores:</w:t>
      </w:r>
    </w:p>
    <w:p w:rsidR="00863208" w:rsidRDefault="00863208" w:rsidP="00863208">
      <w:pPr>
        <w:pStyle w:val="PargrafodaLista"/>
        <w:rPr>
          <w:rFonts w:ascii="Century Gothic" w:hAnsi="Century Gothic"/>
        </w:rPr>
      </w:pPr>
    </w:p>
    <w:p w:rsidR="00863208" w:rsidRDefault="00863208" w:rsidP="00863208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Lc Mín = 12.Lc = 12. 32 = 384mm Adotar 400mm </w:t>
      </w:r>
    </w:p>
    <w:p w:rsidR="00863208" w:rsidRDefault="00863208" w:rsidP="00863208">
      <w:pPr>
        <w:pStyle w:val="PargrafodaLista"/>
        <w:rPr>
          <w:rFonts w:ascii="Century Gothic" w:hAnsi="Century Gothic"/>
        </w:rPr>
      </w:pPr>
    </w:p>
    <w:p w:rsidR="00863208" w:rsidRPr="00863208" w:rsidRDefault="00863208" w:rsidP="00863208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 π.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  <m:sup>
              <m:r>
                <w:rPr>
                  <w:rFonts w:ascii="Cambria Math" w:hAnsi="Cambria Math"/>
                </w:rPr>
                <m:t>2</m:t>
              </m:r>
            </m:sup>
          </m:sSubSup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π.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</w:rPr>
                    <m:t>.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</w:rPr>
                      </m:ctrlPr>
                    </m:funcPr>
                    <m:fNam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-1</m:t>
                          </m:r>
                          <m:ctrlPr>
                            <w:rPr>
                              <w:rFonts w:ascii="Cambria Math" w:hAnsi="Cambria Math"/>
                            </w:rPr>
                          </m:ctrlPr>
                        </m:sup>
                      </m:sSup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</w:rPr>
                                <m:t>X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</w:rPr>
                                <m:t>2.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L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sub>
                              </m:sSub>
                            </m:den>
                          </m:f>
                        </m:e>
                      </m:d>
                    </m:e>
                  </m:func>
                </m:e>
              </m:d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X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bSup>
              <m: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e>
          </m:rad>
        </m:oMath>
      </m:oMathPara>
    </w:p>
    <w:p w:rsidR="00863208" w:rsidRPr="00863208" w:rsidRDefault="00863208" w:rsidP="00863208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863208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863208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 π.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40</m:t>
              </m:r>
            </m:e>
            <m:sup>
              <m:r>
                <w:rPr>
                  <w:rFonts w:ascii="Cambria Math" w:hAnsi="Cambria Math"/>
                </w:rPr>
                <m:t>2</m:t>
              </m:r>
            </m:sup>
          </m:sSup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π.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40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</w:rPr>
                    <m:t>.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</w:rPr>
                      </m:ctrlPr>
                    </m:funcPr>
                    <m:fNam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-1</m:t>
                          </m:r>
                          <m:ctrlPr>
                            <w:rPr>
                              <w:rFonts w:ascii="Cambria Math" w:hAnsi="Cambria Math"/>
                            </w:rPr>
                          </m:ctrlPr>
                        </m:sup>
                      </m:sSup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</w:rPr>
                                <m:t>15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</w:rPr>
                                <m:t>2.40</m:t>
                              </m:r>
                            </m:den>
                          </m:f>
                        </m:e>
                      </m:d>
                    </m:e>
                  </m:func>
                </m:e>
              </m:d>
            </m:num>
            <m:den>
              <m:r>
                <w:rPr>
                  <w:rFonts w:ascii="Cambria Math" w:hAnsi="Cambria Math"/>
                </w:rPr>
                <m:t>1</m:t>
              </m:r>
              <m:r>
                <w:rPr>
                  <w:rFonts w:ascii="Cambria Math" w:hAnsi="Cambria Math"/>
                </w:rPr>
                <m:t>80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15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40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15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e>
          </m:rad>
        </m:oMath>
      </m:oMathPara>
    </w:p>
    <w:p w:rsidR="00863208" w:rsidRPr="00863208" w:rsidRDefault="00863208" w:rsidP="00863208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=5024-</m:t>
          </m:r>
          <m:r>
            <w:rPr>
              <w:rFonts w:ascii="Cambria Math" w:hAnsi="Cambria Math"/>
            </w:rPr>
            <m:t>2211</m:t>
          </m:r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</w:rPr>
            <m:t>295</m:t>
          </m:r>
          <m:r>
            <w:rPr>
              <w:rFonts w:ascii="Cambria Math" w:eastAsiaTheme="minorEastAsia" w:hAnsi="Cambria Math"/>
            </w:rPr>
            <m:t>=3108</m:t>
          </m:r>
        </m:oMath>
      </m:oMathPara>
    </w:p>
    <w:p w:rsidR="00863208" w:rsidRDefault="00863208" w:rsidP="00863208">
      <w:pPr>
        <w:pStyle w:val="PargrafodaLista"/>
        <w:rPr>
          <w:rFonts w:ascii="Century Gothic" w:hAnsi="Century Gothic"/>
        </w:rPr>
      </w:pPr>
    </w:p>
    <w:p w:rsidR="00863208" w:rsidRDefault="00863208" w:rsidP="00863208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863208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863208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cone,Nec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tSd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0,55.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ck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120,27</m:t>
              </m:r>
            </m:num>
            <m:den>
              <m:r>
                <w:rPr>
                  <w:rFonts w:ascii="Cambria Math" w:hAnsi="Cambria Math"/>
                </w:rPr>
                <m:t>0,55.2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109,33</m:t>
          </m:r>
          <m:r>
            <w:rPr>
              <w:rFonts w:ascii="Cambria Math" w:hAnsi="Cambria Math"/>
            </w:rPr>
            <m:t>&lt;</m:t>
          </m:r>
          <m:r>
            <w:rPr>
              <w:rFonts w:ascii="Cambria Math" w:hAnsi="Cambria Math"/>
            </w:rPr>
            <m:t>3108</m:t>
          </m:r>
          <m:r>
            <w:rPr>
              <w:rFonts w:ascii="Cambria Math" w:hAnsi="Cambria Math"/>
            </w:rPr>
            <m:t xml:space="preserve"> OK!</m:t>
          </m:r>
        </m:oMath>
      </m:oMathPara>
    </w:p>
    <w:p w:rsidR="00863208" w:rsidRDefault="00863208" w:rsidP="00BB0EF6">
      <w:pPr>
        <w:pStyle w:val="PargrafodaLista"/>
        <w:rPr>
          <w:rFonts w:ascii="Century Gothic" w:hAnsi="Century Gothic"/>
        </w:rPr>
      </w:pPr>
    </w:p>
    <w:p w:rsidR="00D9455F" w:rsidRDefault="00D9455F" w:rsidP="00BB0EF6">
      <w:pPr>
        <w:pStyle w:val="PargrafodaLista"/>
        <w:rPr>
          <w:rFonts w:ascii="Century Gothic" w:hAnsi="Century Gothic"/>
        </w:rPr>
      </w:pPr>
    </w:p>
    <w:p w:rsidR="00D9455F" w:rsidRDefault="00D9455F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Resistência do concreto à compressão</w:t>
      </w:r>
    </w:p>
    <w:p w:rsidR="00D9455F" w:rsidRDefault="00D9455F" w:rsidP="00BB0EF6">
      <w:pPr>
        <w:pStyle w:val="PargrafodaLista"/>
        <w:rPr>
          <w:rFonts w:ascii="Century Gothic" w:hAnsi="Century Gothic"/>
        </w:rPr>
      </w:pPr>
      <w:bookmarkStart w:id="0" w:name="_GoBack"/>
      <w:bookmarkEnd w:id="0"/>
    </w:p>
    <w:p w:rsidR="00D9455F" w:rsidRPr="00D9455F" w:rsidRDefault="00D9455F" w:rsidP="00BB0EF6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,Rd=0,51.fck.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A2</m:t>
                  </m:r>
                </m:num>
                <m:den>
                  <m:r>
                    <w:rPr>
                      <w:rFonts w:ascii="Cambria Math" w:hAnsi="Cambria Math"/>
                    </w:rPr>
                    <m:t>A1</m:t>
                  </m:r>
                </m:den>
              </m:f>
            </m:e>
          </m:rad>
          <m:r>
            <w:rPr>
              <w:rFonts w:ascii="Cambria Math" w:hAnsi="Cambria Math"/>
            </w:rPr>
            <m:t>=0,51.2.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</m:t>
              </m:r>
            </m:e>
          </m:rad>
          <m:r>
            <w:rPr>
              <w:rFonts w:ascii="Cambria Math" w:hAnsi="Cambria Math"/>
            </w:rPr>
            <m:t>=1,02 kN/cm²</m:t>
          </m:r>
        </m:oMath>
      </m:oMathPara>
    </w:p>
    <w:p w:rsidR="00D9455F" w:rsidRDefault="00D9455F" w:rsidP="00BB0EF6">
      <w:pPr>
        <w:pStyle w:val="PargrafodaLista"/>
        <w:rPr>
          <w:rFonts w:ascii="Century Gothic" w:eastAsiaTheme="minorEastAsia" w:hAnsi="Century Gothic"/>
        </w:rPr>
      </w:pPr>
    </w:p>
    <w:p w:rsidR="00D9455F" w:rsidRDefault="00D9455F" w:rsidP="00BB0EF6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&gt;0,62 kN/cm²   OK!</w:t>
      </w:r>
    </w:p>
    <w:p w:rsidR="00D9455F" w:rsidRDefault="00D9455F" w:rsidP="00BB0EF6">
      <w:pPr>
        <w:pStyle w:val="PargrafodaLista"/>
        <w:rPr>
          <w:rFonts w:ascii="Century Gothic" w:eastAsiaTheme="minorEastAsia" w:hAnsi="Century Gothic"/>
        </w:rPr>
      </w:pPr>
    </w:p>
    <w:p w:rsidR="00D9455F" w:rsidRPr="00D9455F" w:rsidRDefault="00D9455F" w:rsidP="00BB0EF6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ch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=0,62 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12,4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=47,66kN.cm</m:t>
          </m:r>
        </m:oMath>
      </m:oMathPara>
    </w:p>
    <w:p w:rsidR="00D9455F" w:rsidRPr="00D9455F" w:rsidRDefault="00D9455F" w:rsidP="00BB0EF6">
      <w:pPr>
        <w:pStyle w:val="PargrafodaLista"/>
        <w:rPr>
          <w:rFonts w:ascii="Century Gothic" w:eastAsiaTheme="minorEastAsia" w:hAnsi="Century Gothic"/>
        </w:rPr>
      </w:pPr>
    </w:p>
    <w:p w:rsidR="00D9455F" w:rsidRPr="00D9455F" w:rsidRDefault="00D9455F" w:rsidP="00D9455F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t=2,10.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ch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hAnsi="Cambria Math"/>
            </w:rPr>
            <m:t>t=2,10.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47,66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>=2,89cm</m:t>
          </m:r>
        </m:oMath>
      </m:oMathPara>
    </w:p>
    <w:p w:rsidR="00D9455F" w:rsidRDefault="00D9455F" w:rsidP="00D9455F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Adotar chapa #32mm</w:t>
      </w:r>
    </w:p>
    <w:p w:rsidR="00D9455F" w:rsidRDefault="00D9455F" w:rsidP="00D9455F">
      <w:pPr>
        <w:pStyle w:val="PargrafodaLista"/>
        <w:rPr>
          <w:rFonts w:ascii="Century Gothic" w:eastAsiaTheme="minorEastAsia" w:hAnsi="Century Gothic"/>
        </w:rPr>
      </w:pPr>
    </w:p>
    <w:p w:rsidR="00D9455F" w:rsidRPr="00D9455F" w:rsidRDefault="00D9455F" w:rsidP="00D9455F">
      <w:pPr>
        <w:pStyle w:val="PargrafodaLista"/>
        <w:rPr>
          <w:rFonts w:ascii="Century Gothic" w:eastAsiaTheme="minorEastAsia" w:hAnsi="Century Gothic"/>
        </w:rPr>
      </w:pPr>
    </w:p>
    <w:p w:rsidR="00D9455F" w:rsidRPr="00006C80" w:rsidRDefault="00677ED9" w:rsidP="00D9455F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para Hipótese 3</w:t>
      </w:r>
    </w:p>
    <w:p w:rsidR="00D9455F" w:rsidRPr="008D6888" w:rsidRDefault="00D9455F" w:rsidP="00D9455F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-38,1</m:t>
              </m:r>
            </m:num>
            <m:den>
              <m:r>
                <w:rPr>
                  <w:rFonts w:ascii="Cambria Math" w:hAnsi="Cambria Math"/>
                </w:rPr>
                <m:t>65 . 30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6. 11060</m:t>
              </m:r>
            </m:num>
            <m:den>
              <m:r>
                <w:rPr>
                  <w:rFonts w:ascii="Cambria Math" w:hAnsi="Cambria Math"/>
                </w:rPr>
                <m:t xml:space="preserve">30 .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=-0,019+0,52=0,51 kN/cm²  </m:t>
          </m:r>
        </m:oMath>
      </m:oMathPara>
    </w:p>
    <w:p w:rsidR="00D9455F" w:rsidRPr="00B143C7" w:rsidRDefault="00D9455F" w:rsidP="00D9455F">
      <w:pPr>
        <w:pStyle w:val="PargrafodaLista"/>
        <w:rPr>
          <w:rFonts w:ascii="Century Gothic" w:hAnsi="Century Gothic"/>
        </w:rPr>
      </w:pPr>
    </w:p>
    <w:p w:rsidR="00D9455F" w:rsidRPr="008D6888" w:rsidRDefault="00D9455F" w:rsidP="00D9455F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-38,1</m:t>
              </m:r>
            </m:num>
            <m:den>
              <m:r>
                <w:rPr>
                  <w:rFonts w:ascii="Cambria Math" w:hAnsi="Cambria Math"/>
                </w:rPr>
                <m:t>65 . 30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6. 11060</m:t>
              </m:r>
            </m:num>
            <m:den>
              <m:r>
                <w:rPr>
                  <w:rFonts w:ascii="Cambria Math" w:hAnsi="Cambria Math"/>
                </w:rPr>
                <m:t xml:space="preserve">30 .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=-0,019-0,52=-0,539 kN/cm²  </m:t>
          </m:r>
        </m:oMath>
      </m:oMathPara>
    </w:p>
    <w:p w:rsidR="00D9455F" w:rsidRDefault="00D9455F" w:rsidP="00D9455F">
      <w:pPr>
        <w:pStyle w:val="PargrafodaLista"/>
        <w:rPr>
          <w:rFonts w:ascii="Century Gothic" w:hAnsi="Century Gothic"/>
          <w:b/>
        </w:rPr>
      </w:pPr>
    </w:p>
    <w:p w:rsidR="00D9455F" w:rsidRDefault="00677ED9" w:rsidP="00D9455F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Como a chapa calculada na hipótese 1 estava solicitada a esforços mais severos, essa verificação não se faz necessária para a hipótese 3</w:t>
      </w:r>
    </w:p>
    <w:p w:rsidR="00677ED9" w:rsidRDefault="00677ED9" w:rsidP="00D9455F">
      <w:pPr>
        <w:pStyle w:val="PargrafodaLista"/>
        <w:rPr>
          <w:rFonts w:ascii="Century Gothic" w:hAnsi="Century Gothic"/>
        </w:rPr>
      </w:pPr>
    </w:p>
    <w:p w:rsidR="00677ED9" w:rsidRDefault="00677ED9" w:rsidP="00D9455F">
      <w:pPr>
        <w:pStyle w:val="PargrafodaLista"/>
        <w:rPr>
          <w:rFonts w:ascii="Century Gothic" w:hAnsi="Century Gothic"/>
        </w:rPr>
      </w:pPr>
    </w:p>
    <w:p w:rsidR="00677ED9" w:rsidRDefault="00677ED9" w:rsidP="00D9455F">
      <w:pPr>
        <w:pStyle w:val="PargrafodaLista"/>
        <w:rPr>
          <w:rFonts w:ascii="Century Gothic" w:hAnsi="Century Gothic"/>
        </w:rPr>
      </w:pPr>
    </w:p>
    <w:p w:rsidR="00DC5D14" w:rsidRDefault="00DC5D14" w:rsidP="00D9455F">
      <w:pPr>
        <w:pStyle w:val="PargrafodaLista"/>
        <w:pBdr>
          <w:bottom w:val="single" w:sz="6" w:space="1" w:color="auto"/>
        </w:pBdr>
        <w:rPr>
          <w:rFonts w:ascii="Century Gothic" w:hAnsi="Century Gothic"/>
        </w:rPr>
      </w:pPr>
    </w:p>
    <w:p w:rsidR="00DC5D14" w:rsidRDefault="00DC5D14" w:rsidP="00D9455F">
      <w:pPr>
        <w:pStyle w:val="PargrafodaLista"/>
        <w:rPr>
          <w:rFonts w:ascii="Century Gothic" w:hAnsi="Century Gothic"/>
        </w:rPr>
      </w:pPr>
    </w:p>
    <w:p w:rsidR="00DC5D14" w:rsidRDefault="000F4398" w:rsidP="00D9455F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Cálculo da chapa com nervuras</w:t>
      </w:r>
    </w:p>
    <w:p w:rsidR="00DC5D14" w:rsidRPr="00006C80" w:rsidRDefault="00DC5D14" w:rsidP="00DC5D14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para Hipótese 1</w:t>
      </w:r>
    </w:p>
    <w:p w:rsidR="00DC5D14" w:rsidRPr="008D6888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45,5</m:t>
              </m:r>
            </m:num>
            <m:den>
              <m:r>
                <w:rPr>
                  <w:rFonts w:ascii="Cambria Math" w:hAnsi="Cambria Math"/>
                </w:rPr>
                <m:t>65 . 39,7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6. 12553</m:t>
              </m:r>
            </m:num>
            <m:den>
              <m:r>
                <w:rPr>
                  <w:rFonts w:ascii="Cambria Math" w:hAnsi="Cambria Math"/>
                </w:rPr>
                <m:t xml:space="preserve">39,7 .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=0,017+0,449=0,46kN/cm²  </m:t>
          </m:r>
        </m:oMath>
      </m:oMathPara>
    </w:p>
    <w:p w:rsidR="00DC5D14" w:rsidRPr="00B143C7" w:rsidRDefault="00DC5D14" w:rsidP="00DC5D14">
      <w:pPr>
        <w:pStyle w:val="PargrafodaLista"/>
        <w:rPr>
          <w:rFonts w:ascii="Century Gothic" w:hAnsi="Century Gothic"/>
        </w:rPr>
      </w:pPr>
    </w:p>
    <w:p w:rsidR="00DC5D14" w:rsidRPr="008D6888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45,5</m:t>
              </m:r>
            </m:num>
            <m:den>
              <m:r>
                <w:rPr>
                  <w:rFonts w:ascii="Cambria Math" w:hAnsi="Cambria Math"/>
                </w:rPr>
                <m:t>65 . 30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6. 12553</m:t>
              </m:r>
            </m:num>
            <m:den>
              <m:r>
                <w:rPr>
                  <w:rFonts w:ascii="Cambria Math" w:hAnsi="Cambria Math"/>
                </w:rPr>
                <m:t xml:space="preserve">30 .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65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=0,017-0,449=-0,432 kN/cm²  </m:t>
          </m:r>
        </m:oMath>
      </m:oMathPara>
    </w:p>
    <w:p w:rsidR="00DC5D14" w:rsidRDefault="00DC5D14" w:rsidP="00DC5D14">
      <w:pPr>
        <w:pStyle w:val="PargrafodaLista"/>
        <w:rPr>
          <w:rFonts w:ascii="Century Gothic" w:hAnsi="Century Gothic"/>
          <w:b/>
        </w:rPr>
      </w:pPr>
    </w:p>
    <w:p w:rsidR="00DC5D14" w:rsidRPr="004B0776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C=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 xml:space="preserve">+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0,46</m:t>
              </m:r>
              <m:r>
                <w:rPr>
                  <w:rFonts w:ascii="Cambria Math" w:hAnsi="Cambria Math"/>
                </w:rPr>
                <m:t>.</m:t>
              </m:r>
              <m:r>
                <w:rPr>
                  <w:rFonts w:ascii="Cambria Math" w:hAnsi="Cambria Math"/>
                </w:rPr>
                <m:t>65</m:t>
              </m:r>
            </m:num>
            <m:den>
              <m:r>
                <w:rPr>
                  <w:rFonts w:ascii="Cambria Math" w:hAnsi="Cambria Math"/>
                </w:rPr>
                <m:t>0,46+0,432</m:t>
              </m:r>
            </m:den>
          </m:f>
          <m:r>
            <w:rPr>
              <w:rFonts w:ascii="Cambria Math" w:hAnsi="Cambria Math"/>
            </w:rPr>
            <m:t>=32,79cm</m:t>
          </m:r>
        </m:oMath>
      </m:oMathPara>
    </w:p>
    <w:p w:rsidR="00DC5D14" w:rsidRPr="004B0776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Pr="004B0776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a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65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32,79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=21,57cm</m:t>
          </m:r>
        </m:oMath>
      </m:oMathPara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Pr="004B0776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Y</m:t>
          </m:r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A-d-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=65-5,5-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32,79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=48,57cm</m:t>
          </m:r>
        </m:oMath>
      </m:oMathPara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Pr="004B0776" w:rsidRDefault="00DC5D14" w:rsidP="00DC5D14">
      <w:pPr>
        <w:pStyle w:val="PargrafodaLista"/>
        <w:jc w:val="center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r>
                <w:rPr>
                  <w:rFonts w:ascii="Cambria Math" w:hAnsi="Cambria Math"/>
                </w:rPr>
                <m:t>Y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12553-45,5.21,57</m:t>
              </m:r>
            </m:num>
            <m:den>
              <m:r>
                <w:rPr>
                  <w:rFonts w:ascii="Cambria Math" w:hAnsi="Cambria Math"/>
                </w:rPr>
                <m:t>48,57</m:t>
              </m:r>
            </m:den>
          </m:f>
          <m:r>
            <w:rPr>
              <w:rFonts w:ascii="Cambria Math" w:eastAsiaTheme="minorEastAsia" w:hAnsi="Cambria Math"/>
            </w:rPr>
            <m:t>=238,45 kN</m:t>
          </m:r>
        </m:oMath>
      </m:oMathPara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Tração por Chumbador = T/3 = 238,35/3 = 79,45kN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Dimensionamento do chumbador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Adotando ASTM A36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Vsd = 46,9/6 = 7,81 kN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Cambria Math"/>
                        </w:rPr>
                        <m:t>+3,24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DC5D14" w:rsidRPr="00D0654F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11,39.7,81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3,24.79,45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40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 xml:space="preserve">=2,15cm </m:t>
          </m:r>
        </m:oMath>
      </m:oMathPara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Utilizar 6 chumbadores de  diâmetro 25,4mm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Default="00DC5D14" w:rsidP="00DC5D14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Resistência do concreto à compressão</w:t>
      </w:r>
    </w:p>
    <w:p w:rsidR="00DC5D14" w:rsidRDefault="00DC5D14" w:rsidP="00DC5D14">
      <w:pPr>
        <w:pStyle w:val="PargrafodaLista"/>
        <w:rPr>
          <w:rFonts w:ascii="Century Gothic" w:hAnsi="Century Gothic"/>
        </w:rPr>
      </w:pPr>
    </w:p>
    <w:p w:rsidR="00DC5D14" w:rsidRPr="00D9455F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,Rd=0,51.fck.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A2</m:t>
                  </m:r>
                </m:num>
                <m:den>
                  <m:r>
                    <w:rPr>
                      <w:rFonts w:ascii="Cambria Math" w:hAnsi="Cambria Math"/>
                    </w:rPr>
                    <m:t>A1</m:t>
                  </m:r>
                </m:den>
              </m:f>
            </m:e>
          </m:rad>
          <m:r>
            <w:rPr>
              <w:rFonts w:ascii="Cambria Math" w:hAnsi="Cambria Math"/>
            </w:rPr>
            <m:t>=0,51.2.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</m:t>
              </m:r>
            </m:e>
          </m:rad>
          <m:r>
            <w:rPr>
              <w:rFonts w:ascii="Cambria Math" w:hAnsi="Cambria Math"/>
            </w:rPr>
            <m:t>=1,02 kN/cm²</m:t>
          </m:r>
        </m:oMath>
      </m:oMathPara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&gt;0,46 kN/cm²   OK!</w:t>
      </w:r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Região 1 – Vinculação Tipo B</w:t>
      </w:r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</m:t>
              </m:r>
            </m:num>
            <m:den>
              <m:r>
                <w:rPr>
                  <w:rFonts w:ascii="Cambria Math" w:eastAsiaTheme="minorEastAsia" w:hAnsi="Cambria Math"/>
                </w:rPr>
                <m:t>b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177</m:t>
              </m:r>
            </m:num>
            <m:den>
              <m:r>
                <w:rPr>
                  <w:rFonts w:ascii="Cambria Math" w:eastAsiaTheme="minorEastAsia" w:hAnsi="Cambria Math"/>
                </w:rPr>
                <m:t>124</m:t>
              </m:r>
            </m:den>
          </m:f>
          <m:r>
            <w:rPr>
              <w:rFonts w:ascii="Cambria Math" w:eastAsiaTheme="minorEastAsia" w:hAnsi="Cambria Math"/>
            </w:rPr>
            <m:t>=1,42         β=0,73</m:t>
          </m:r>
        </m:oMath>
      </m:oMathPara>
    </w:p>
    <w:p w:rsidR="00DC5D14" w:rsidRDefault="00DC5D14" w:rsidP="00DC5D14">
      <w:pPr>
        <w:pStyle w:val="PargrafodaLista"/>
        <w:rPr>
          <w:rFonts w:ascii="Century Gothic" w:eastAsiaTheme="minorEastAsia" w:hAnsi="Century Gothic"/>
        </w:rPr>
      </w:pPr>
    </w:p>
    <w:p w:rsidR="00DC5D14" w:rsidRDefault="00DC5D14" w:rsidP="00D9455F">
      <w:pPr>
        <w:pStyle w:val="PargrafodaLista"/>
        <w:rPr>
          <w:rFonts w:ascii="Century Gothic" w:hAnsi="Century Gothic"/>
        </w:rPr>
      </w:pPr>
      <m:oMathPara>
        <m:oMath>
          <m:r>
            <w:rPr>
              <w:rFonts w:ascii="Cambria Math" w:hAnsi="Cambria Math"/>
            </w:rPr>
            <m:t>t=b.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β.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1,35.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=</m:t>
              </m:r>
            </m:e>
          </m:rad>
          <m:r>
            <w:rPr>
              <w:rFonts w:ascii="Cambria Math" w:hAnsi="Cambria Math"/>
            </w:rPr>
            <m:t>12,4.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0,73.0,46</m:t>
                  </m:r>
                </m:num>
                <m:den>
                  <m:r>
                    <w:rPr>
                      <w:rFonts w:ascii="Cambria Math" w:hAnsi="Cambria Math"/>
                    </w:rPr>
                    <m:t>1,35.25</m:t>
                  </m:r>
                </m:den>
              </m:f>
            </m:e>
          </m:rad>
          <m:r>
            <w:rPr>
              <w:rFonts w:ascii="Cambria Math" w:hAnsi="Cambria Math"/>
            </w:rPr>
            <m:t>1,23cm</m:t>
          </m:r>
        </m:oMath>
      </m:oMathPara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Região 2 – Vinculação Tipo F</w:t>
      </w: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</m:t>
              </m:r>
            </m:num>
            <m:den>
              <m:r>
                <w:rPr>
                  <w:rFonts w:ascii="Cambria Math" w:eastAsiaTheme="minorEastAsia" w:hAnsi="Cambria Math"/>
                </w:rPr>
                <m:t>b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10</m:t>
              </m:r>
            </m:num>
            <m:den>
              <m:r>
                <w:rPr>
                  <w:rFonts w:ascii="Cambria Math" w:eastAsiaTheme="minorEastAsia" w:hAnsi="Cambria Math"/>
                </w:rPr>
                <m:t>65</m:t>
              </m:r>
            </m:den>
          </m:f>
          <m:r>
            <w:rPr>
              <w:rFonts w:ascii="Cambria Math" w:eastAsiaTheme="minorEastAsia" w:hAnsi="Cambria Math"/>
            </w:rPr>
            <m:t>=0,1538         β=0,05</m:t>
          </m:r>
        </m:oMath>
      </m:oMathPara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Pr="00ED1AE3" w:rsidRDefault="00ED1AE3" w:rsidP="00ED1AE3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t=b.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β.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1,35.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=</m:t>
              </m:r>
            </m:e>
          </m:rad>
          <m:r>
            <w:rPr>
              <w:rFonts w:ascii="Cambria Math" w:hAnsi="Cambria Math"/>
            </w:rPr>
            <m:t>65.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0,05.0,46</m:t>
                  </m:r>
                </m:num>
                <m:den>
                  <m:r>
                    <w:rPr>
                      <w:rFonts w:ascii="Cambria Math" w:hAnsi="Cambria Math"/>
                    </w:rPr>
                    <m:t>1,35.25</m:t>
                  </m:r>
                </m:den>
              </m:f>
            </m:e>
          </m:rad>
          <m:r>
            <w:rPr>
              <w:rFonts w:ascii="Cambria Math" w:hAnsi="Cambria Math"/>
            </w:rPr>
            <m:t>=1,696cm</m:t>
          </m:r>
        </m:oMath>
      </m:oMathPara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0F4398" w:rsidRDefault="000F4398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Região 3 – Vinculação Tipo A</w:t>
      </w: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a</m:t>
              </m:r>
            </m:num>
            <m:den>
              <m:r>
                <w:rPr>
                  <w:rFonts w:ascii="Cambria Math" w:eastAsiaTheme="minorEastAsia" w:hAnsi="Cambria Math"/>
                </w:rPr>
                <m:t>b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38,7</m:t>
              </m:r>
            </m:num>
            <m:den>
              <m:r>
                <w:rPr>
                  <w:rFonts w:ascii="Cambria Math" w:eastAsiaTheme="minorEastAsia" w:hAnsi="Cambria Math"/>
                </w:rPr>
                <m:t>8,5</m:t>
              </m:r>
            </m:den>
          </m:f>
          <m:r>
            <w:rPr>
              <w:rFonts w:ascii="Cambria Math" w:eastAsiaTheme="minorEastAsia" w:hAnsi="Cambria Math"/>
            </w:rPr>
            <m:t>=4,55         β=0,52</m:t>
          </m:r>
        </m:oMath>
      </m:oMathPara>
    </w:p>
    <w:p w:rsidR="00ED1AE3" w:rsidRP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P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eastAsiaTheme="minorEastAsia" w:hAnsi="Century Gothic"/>
        </w:rPr>
      </w:pPr>
    </w:p>
    <w:p w:rsidR="00ED1AE3" w:rsidRDefault="00ED1AE3" w:rsidP="00ED1AE3">
      <w:pPr>
        <w:pStyle w:val="PargrafodaLista"/>
        <w:rPr>
          <w:rFonts w:ascii="Century Gothic" w:hAnsi="Century Gothic"/>
        </w:rPr>
      </w:pPr>
      <m:oMathPara>
        <m:oMath>
          <m:r>
            <w:rPr>
              <w:rFonts w:ascii="Cambria Math" w:hAnsi="Cambria Math"/>
            </w:rPr>
            <m:t>t=b.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β.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σ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1,35.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  <m:r>
                <w:rPr>
                  <w:rFonts w:ascii="Cambria Math" w:hAnsi="Cambria Math"/>
                </w:rPr>
                <m:t>=</m:t>
              </m:r>
            </m:e>
          </m:rad>
          <m:r>
            <w:rPr>
              <w:rFonts w:ascii="Cambria Math" w:hAnsi="Cambria Math"/>
            </w:rPr>
            <m:t>8,5.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0,52.0,46</m:t>
                  </m:r>
                </m:num>
                <m:den>
                  <m:r>
                    <w:rPr>
                      <w:rFonts w:ascii="Cambria Math" w:hAnsi="Cambria Math"/>
                    </w:rPr>
                    <m:t>1,35.25</m:t>
                  </m:r>
                </m:den>
              </m:f>
            </m:e>
          </m:rad>
          <m:r>
            <w:rPr>
              <w:rFonts w:ascii="Cambria Math" w:hAnsi="Cambria Math"/>
            </w:rPr>
            <m:t>=0,71cm</m:t>
          </m:r>
        </m:oMath>
      </m:oMathPara>
    </w:p>
    <w:p w:rsidR="00ED1AE3" w:rsidRDefault="00ED1AE3" w:rsidP="00ED1AE3">
      <w:pPr>
        <w:pStyle w:val="PargrafodaLista"/>
        <w:rPr>
          <w:rFonts w:ascii="Century Gothic" w:hAnsi="Century Gothic"/>
        </w:rPr>
      </w:pPr>
    </w:p>
    <w:p w:rsidR="00ED1AE3" w:rsidRDefault="00ED1AE3" w:rsidP="00ED1AE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Adotaremos Chapa #19mm</w:t>
      </w:r>
    </w:p>
    <w:p w:rsidR="00ED1AE3" w:rsidRDefault="00ED1AE3" w:rsidP="00ED1AE3">
      <w:pPr>
        <w:pStyle w:val="PargrafodaLista"/>
        <w:rPr>
          <w:rFonts w:ascii="Century Gothic" w:hAnsi="Century Gothic"/>
        </w:rPr>
      </w:pPr>
    </w:p>
    <w:p w:rsidR="00ED1AE3" w:rsidRDefault="00ED1AE3" w:rsidP="00ED1AE3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Cálculo da altura dos Enrijecedores #10mm</w:t>
      </w:r>
    </w:p>
    <w:p w:rsidR="00ED1AE3" w:rsidRDefault="00ED1AE3" w:rsidP="00ED1AE3">
      <w:pPr>
        <w:pStyle w:val="PargrafodaLista"/>
        <w:rPr>
          <w:rFonts w:ascii="Century Gothic" w:hAnsi="Century Gothic"/>
        </w:rPr>
      </w:pPr>
    </w:p>
    <w:p w:rsidR="00ED1AE3" w:rsidRDefault="00ED1AE3" w:rsidP="00ED1AE3">
      <w:pPr>
        <w:pStyle w:val="PargrafodaLista"/>
        <w:rPr>
          <w:rFonts w:ascii="Century Gothic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.b.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0,46.19,9.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12,4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=704kN.cm</m:t>
          </m:r>
        </m:oMath>
      </m:oMathPara>
    </w:p>
    <w:p w:rsidR="000F4398" w:rsidRDefault="000F4398" w:rsidP="000F4398">
      <w:pPr>
        <w:pStyle w:val="PargrafodaLista"/>
        <w:rPr>
          <w:rFonts w:ascii="Century Gothic" w:hAnsi="Century Gothic"/>
        </w:rPr>
      </w:pPr>
      <m:oMathPara>
        <m:oMath>
          <m:r>
            <w:rPr>
              <w:rFonts w:ascii="Cambria Math" w:hAnsi="Cambria Math"/>
            </w:rPr>
            <m:t xml:space="preserve">h=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6,6.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ch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t.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 xml:space="preserve">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6,6.704</m:t>
                  </m:r>
                </m:num>
                <m:den>
                  <m:r>
                    <w:rPr>
                      <w:rFonts w:ascii="Cambria Math" w:hAnsi="Cambria Math"/>
                    </w:rPr>
                    <m:t>1.25</m:t>
                  </m:r>
                </m:den>
              </m:f>
            </m:e>
          </m:rad>
          <m:r>
            <w:rPr>
              <w:rFonts w:ascii="Cambria Math" w:hAnsi="Cambria Math"/>
            </w:rPr>
            <m:t>=</m:t>
          </m:r>
          <m:r>
            <w:rPr>
              <w:rFonts w:ascii="Cambria Math" w:eastAsiaTheme="minorEastAsia" w:hAnsi="Cambria Math"/>
            </w:rPr>
            <m:t>13,63cm</m:t>
          </m:r>
        </m:oMath>
      </m:oMathPara>
    </w:p>
    <w:p w:rsidR="000F4398" w:rsidRDefault="000F4398" w:rsidP="000F4398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Em virtude do maior peso gerado nessa verificação, serão adotadas as chapas sem nervura</w:t>
      </w:r>
    </w:p>
    <w:p w:rsidR="00D9455F" w:rsidRDefault="00D9455F" w:rsidP="00BB0EF6">
      <w:pPr>
        <w:pStyle w:val="PargrafodaLista"/>
        <w:rPr>
          <w:rFonts w:ascii="Century Gothic" w:hAnsi="Century Gothic"/>
        </w:rPr>
      </w:pPr>
    </w:p>
    <w:p w:rsidR="00C42FEE" w:rsidRDefault="00C42FEE" w:rsidP="00BB0EF6">
      <w:pPr>
        <w:pStyle w:val="PargrafodaLista"/>
        <w:rPr>
          <w:rFonts w:ascii="Century Gothic" w:hAnsi="Century Gothic"/>
        </w:rPr>
      </w:pPr>
    </w:p>
    <w:p w:rsidR="00C42FEE" w:rsidRDefault="00C42FEE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Cálculo da Base do pilar frontal</w:t>
      </w:r>
    </w:p>
    <w:p w:rsidR="00C42FEE" w:rsidRDefault="00C42FEE" w:rsidP="00BB0EF6">
      <w:pPr>
        <w:pStyle w:val="PargrafodaLista"/>
        <w:rPr>
          <w:rFonts w:ascii="Century Gothic" w:hAnsi="Century Gothic"/>
        </w:rPr>
      </w:pPr>
    </w:p>
    <w:p w:rsidR="00C42FEE" w:rsidRDefault="00C42FEE" w:rsidP="00BB0EF6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Esforços na base do pilar do fechamento frontal</w:t>
      </w:r>
    </w:p>
    <w:tbl>
      <w:tblPr>
        <w:tblW w:w="530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80"/>
        <w:gridCol w:w="1300"/>
        <w:gridCol w:w="960"/>
        <w:gridCol w:w="960"/>
      </w:tblGrid>
      <w:tr w:rsidR="00C42FEE" w:rsidRPr="00C42FEE" w:rsidTr="00C42FEE">
        <w:trPr>
          <w:trHeight w:val="300"/>
        </w:trPr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FFFFFF"/>
                <w:lang w:eastAsia="pt-BR"/>
              </w:rPr>
              <w:t>Hipótese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FFFFFF"/>
                <w:lang w:eastAsia="pt-BR"/>
              </w:rPr>
              <w:t>MSD (kN.cm)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FFFFFF"/>
                <w:lang w:eastAsia="pt-BR"/>
              </w:rPr>
              <w:t>NSD(kN)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rPr>
                <w:rFonts w:ascii="Calibri" w:eastAsia="Times New Roman" w:hAnsi="Calibri" w:cs="Calibri"/>
                <w:color w:val="FFFFFF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FFFFFF"/>
                <w:lang w:eastAsia="pt-BR"/>
              </w:rPr>
              <w:t>Rh (kN)</w:t>
            </w:r>
          </w:p>
        </w:tc>
      </w:tr>
      <w:tr w:rsidR="00C42FEE" w:rsidRPr="00C42FEE" w:rsidTr="00C42FEE">
        <w:trPr>
          <w:trHeight w:val="300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000000"/>
                <w:lang w:eastAsia="pt-BR"/>
              </w:rPr>
              <w:t>2107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000000"/>
                <w:lang w:eastAsia="pt-BR"/>
              </w:rPr>
              <w:t>7,2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bottom"/>
            <w:hideMark/>
          </w:tcPr>
          <w:p w:rsidR="00C42FEE" w:rsidRPr="00C42FEE" w:rsidRDefault="00C42FEE" w:rsidP="00C42FE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C42FEE">
              <w:rPr>
                <w:rFonts w:ascii="Calibri" w:eastAsia="Times New Roman" w:hAnsi="Calibri" w:cs="Calibri"/>
                <w:color w:val="000000"/>
                <w:lang w:eastAsia="pt-BR"/>
              </w:rPr>
              <w:t>16,2</w:t>
            </w:r>
          </w:p>
        </w:tc>
      </w:tr>
    </w:tbl>
    <w:p w:rsidR="00C42FEE" w:rsidRDefault="00C42FEE" w:rsidP="00BB0EF6">
      <w:pPr>
        <w:pStyle w:val="PargrafodaLista"/>
        <w:rPr>
          <w:rFonts w:ascii="Century Gothic" w:hAnsi="Century Gothic"/>
        </w:rPr>
      </w:pPr>
    </w:p>
    <w:p w:rsidR="00C42FEE" w:rsidRPr="00006C80" w:rsidRDefault="00C42FEE" w:rsidP="00C42FEE">
      <w:pPr>
        <w:rPr>
          <w:rFonts w:ascii="Century Gothic" w:hAnsi="Century Gothic"/>
          <w:b/>
        </w:rPr>
      </w:pPr>
      <w:r>
        <w:rPr>
          <w:rFonts w:ascii="Century Gothic" w:hAnsi="Century Gothic"/>
          <w:b/>
        </w:rPr>
        <w:t>Cálculo para Hipótese 1</w:t>
      </w:r>
    </w:p>
    <w:p w:rsidR="00C42FEE" w:rsidRPr="008D6888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7,2</m:t>
              </m:r>
            </m:num>
            <m:den>
              <m:r>
                <w:rPr>
                  <w:rFonts w:ascii="Cambria Math" w:hAnsi="Cambria Math"/>
                </w:rPr>
                <m:t>40,7 . 23,3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6. 2107</m:t>
              </m:r>
            </m:num>
            <m:den>
              <m:r>
                <w:rPr>
                  <w:rFonts w:ascii="Cambria Math" w:hAnsi="Cambria Math"/>
                </w:rPr>
                <m:t xml:space="preserve">23,3 .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40,7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=0,007+0,33=0,34 kN/cm²  </m:t>
          </m:r>
        </m:oMath>
      </m:oMathPara>
    </w:p>
    <w:p w:rsidR="00C42FEE" w:rsidRPr="00B143C7" w:rsidRDefault="00C42FEE" w:rsidP="00C42FEE">
      <w:pPr>
        <w:pStyle w:val="PargrafodaLista"/>
        <w:rPr>
          <w:rFonts w:ascii="Century Gothic" w:hAnsi="Century Gothic"/>
        </w:rPr>
      </w:pPr>
    </w:p>
    <w:p w:rsidR="00C42FEE" w:rsidRPr="008D6888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  <w:b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t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A.B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 xml:space="preserve">6.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 xml:space="preserve">B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7,2</m:t>
              </m:r>
            </m:num>
            <m:den>
              <m:r>
                <w:rPr>
                  <w:rFonts w:ascii="Cambria Math" w:hAnsi="Cambria Math"/>
                </w:rPr>
                <m:t>40,7 . 23,3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6. 2107</m:t>
              </m:r>
            </m:num>
            <m:den>
              <m:r>
                <w:rPr>
                  <w:rFonts w:ascii="Cambria Math" w:hAnsi="Cambria Math"/>
                </w:rPr>
                <m:t xml:space="preserve">23,3 . 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40,7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</w:rPr>
            <m:t xml:space="preserve">=0,007-0,33=-0,323 kN/cm²  </m:t>
          </m:r>
        </m:oMath>
      </m:oMathPara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4B0776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C=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</m:sSub>
              <m:r>
                <w:rPr>
                  <w:rFonts w:ascii="Cambria Math" w:hAnsi="Cambria Math"/>
                </w:rPr>
                <m:t xml:space="preserve">+ 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</w:rPr>
                    <m:t>t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0,33</m:t>
              </m:r>
              <m:r>
                <w:rPr>
                  <w:rFonts w:ascii="Cambria Math" w:hAnsi="Cambria Math"/>
                </w:rPr>
                <m:t>.</m:t>
              </m:r>
              <m:r>
                <w:rPr>
                  <w:rFonts w:ascii="Cambria Math" w:hAnsi="Cambria Math"/>
                </w:rPr>
                <m:t>40,7</m:t>
              </m:r>
            </m:num>
            <m:den>
              <m:r>
                <w:rPr>
                  <w:rFonts w:ascii="Cambria Math" w:hAnsi="Cambria Math"/>
                </w:rPr>
                <m:t>0,33</m:t>
              </m:r>
              <m:r>
                <w:rPr>
                  <w:rFonts w:ascii="Cambria Math" w:hAnsi="Cambria Math"/>
                </w:rPr>
                <m:t>+</m:t>
              </m:r>
              <m:r>
                <w:rPr>
                  <w:rFonts w:ascii="Cambria Math" w:hAnsi="Cambria Math"/>
                </w:rPr>
                <m:t>0,323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20,56</m:t>
          </m:r>
          <m:r>
            <w:rPr>
              <w:rFonts w:ascii="Cambria Math" w:hAnsi="Cambria Math"/>
            </w:rPr>
            <m:t>cm</m:t>
          </m:r>
        </m:oMath>
      </m:oMathPara>
    </w:p>
    <w:p w:rsidR="00C42FEE" w:rsidRPr="004B0776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4B0776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a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40,7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20,56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13,49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4B0776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Y</m:t>
          </m:r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A-d-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c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40,7</m:t>
          </m:r>
          <m:r>
            <w:rPr>
              <w:rFonts w:ascii="Cambria Math" w:hAnsi="Cambria Math"/>
            </w:rPr>
            <m:t>-</m:t>
          </m:r>
          <m:r>
            <w:rPr>
              <w:rFonts w:ascii="Cambria Math" w:hAnsi="Cambria Math"/>
            </w:rPr>
            <m:t>5</m:t>
          </m:r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20,56</m:t>
              </m:r>
            </m:num>
            <m:den>
              <m:r>
                <w:rPr>
                  <w:rFonts w:ascii="Cambria Math" w:hAnsi="Cambria Math"/>
                </w:rPr>
                <m:t>3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28,84</m:t>
          </m:r>
          <m:r>
            <w:rPr>
              <w:rFonts w:ascii="Cambria Math" w:hAnsi="Cambria Math"/>
            </w:rPr>
            <m:t>cm</m:t>
          </m:r>
        </m:oMath>
      </m:oMathPara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4B0776" w:rsidRDefault="00C42FEE" w:rsidP="00C42FEE">
      <w:pPr>
        <w:pStyle w:val="PargrafodaLista"/>
        <w:jc w:val="center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</m:t>
          </m:r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Sd</m:t>
                  </m:r>
                </m:sub>
              </m:sSub>
              <m:r>
                <w:rPr>
                  <w:rFonts w:ascii="Cambria Math" w:hAnsi="Cambria Math"/>
                </w:rPr>
                <m:t>.a</m:t>
              </m:r>
            </m:num>
            <m:den>
              <m:r>
                <w:rPr>
                  <w:rFonts w:ascii="Cambria Math" w:hAnsi="Cambria Math"/>
                </w:rPr>
                <m:t>Y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2107</m:t>
              </m:r>
              <m:r>
                <w:rPr>
                  <w:rFonts w:ascii="Cambria Math" w:hAnsi="Cambria Math"/>
                </w:rPr>
                <m:t>-</m:t>
              </m:r>
              <m:r>
                <w:rPr>
                  <w:rFonts w:ascii="Cambria Math" w:hAnsi="Cambria Math"/>
                </w:rPr>
                <m:t>7,2</m:t>
              </m:r>
              <m:r>
                <w:rPr>
                  <w:rFonts w:ascii="Cambria Math" w:hAnsi="Cambria Math"/>
                </w:rPr>
                <m:t>.</m:t>
              </m:r>
              <m:r>
                <w:rPr>
                  <w:rFonts w:ascii="Cambria Math" w:hAnsi="Cambria Math"/>
                </w:rPr>
                <m:t>13,49</m:t>
              </m:r>
            </m:num>
            <m:den>
              <m:r>
                <w:rPr>
                  <w:rFonts w:ascii="Cambria Math" w:hAnsi="Cambria Math"/>
                </w:rPr>
                <m:t>28,84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69,69</m:t>
          </m:r>
          <m:r>
            <w:rPr>
              <w:rFonts w:ascii="Cambria Math" w:eastAsiaTheme="minorEastAsia" w:hAnsi="Cambria Math"/>
            </w:rPr>
            <m:t xml:space="preserve"> kN</m:t>
          </m:r>
        </m:oMath>
      </m:oMathPara>
    </w:p>
    <w:p w:rsidR="00C42FEE" w:rsidRDefault="00C42FEE" w:rsidP="00C42FEE">
      <w:pPr>
        <w:pStyle w:val="PargrafodaLista"/>
        <w:rPr>
          <w:rFonts w:ascii="Century Gothic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Tração por Chumbador = T/2 = </w:t>
      </w:r>
      <w:r w:rsidR="00311042">
        <w:rPr>
          <w:rFonts w:ascii="Century Gothic" w:hAnsi="Century Gothic"/>
        </w:rPr>
        <w:t>69,69</w:t>
      </w:r>
      <w:r>
        <w:rPr>
          <w:rFonts w:ascii="Century Gothic" w:hAnsi="Century Gothic"/>
        </w:rPr>
        <w:t xml:space="preserve">/2 = </w:t>
      </w:r>
      <w:r w:rsidR="00311042">
        <w:rPr>
          <w:rFonts w:ascii="Century Gothic" w:hAnsi="Century Gothic"/>
        </w:rPr>
        <w:t>34,84</w:t>
      </w:r>
      <w:r>
        <w:rPr>
          <w:rFonts w:ascii="Century Gothic" w:hAnsi="Century Gothic"/>
        </w:rPr>
        <w:t xml:space="preserve"> kN</w:t>
      </w:r>
    </w:p>
    <w:p w:rsidR="00C42FEE" w:rsidRDefault="00C42FEE" w:rsidP="00C42FEE">
      <w:pPr>
        <w:pStyle w:val="PargrafodaLista"/>
        <w:rPr>
          <w:rFonts w:ascii="Century Gothic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Dimensionamento do chumbador</w:t>
      </w: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Adotando ASTM A36</w:t>
      </w:r>
    </w:p>
    <w:p w:rsidR="00C42FEE" w:rsidRDefault="00C42FEE" w:rsidP="00C42FEE">
      <w:pPr>
        <w:pStyle w:val="PargrafodaLista"/>
        <w:rPr>
          <w:rFonts w:ascii="Century Gothic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Vsd = </w:t>
      </w:r>
      <w:r w:rsidR="00311042">
        <w:rPr>
          <w:rFonts w:ascii="Century Gothic" w:hAnsi="Century Gothic"/>
        </w:rPr>
        <w:t>16,2</w:t>
      </w:r>
      <w:r>
        <w:rPr>
          <w:rFonts w:ascii="Century Gothic" w:hAnsi="Century Gothic"/>
        </w:rPr>
        <w:t xml:space="preserve">/4 = </w:t>
      </w:r>
      <w:r w:rsidR="00311042">
        <w:rPr>
          <w:rFonts w:ascii="Century Gothic" w:hAnsi="Century Gothic"/>
        </w:rPr>
        <w:t>4,05</w:t>
      </w:r>
      <w:r>
        <w:rPr>
          <w:rFonts w:ascii="Century Gothic" w:hAnsi="Century Gothic"/>
        </w:rPr>
        <w:t xml:space="preserve"> kN</w:t>
      </w:r>
    </w:p>
    <w:p w:rsidR="00C42FEE" w:rsidRDefault="00C42FEE" w:rsidP="00C42FEE">
      <w:pPr>
        <w:pStyle w:val="PargrafodaLista"/>
        <w:rPr>
          <w:rFonts w:ascii="Century Gothic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11,39.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V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  <m:r>
                        <w:rPr>
                          <w:rFonts w:ascii="Cambria Math" w:hAnsi="Cambria Math"/>
                        </w:rPr>
                        <m:t>+3,24</m:t>
                      </m:r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Sd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:rsidR="00C42FEE" w:rsidRPr="00D0654F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chu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11,39.</m:t>
                          </m:r>
                          <m:r>
                            <w:rPr>
                              <w:rFonts w:ascii="Cambria Math" w:hAnsi="Cambria Math"/>
                            </w:rPr>
                            <m:t>4,05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3,24</m:t>
                          </m:r>
                          <m:r>
                            <w:rPr>
                              <w:rFonts w:ascii="Cambria Math" w:hAnsi="Cambria Math"/>
                            </w:rPr>
                            <m:t>.34,84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40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eastAsiaTheme="minorEastAsia" w:hAnsi="Cambria Math"/>
            </w:rPr>
            <m:t>1,42cm</m:t>
          </m:r>
          <m:r>
            <w:rPr>
              <w:rFonts w:ascii="Cambria Math" w:eastAsiaTheme="minorEastAsia" w:hAnsi="Cambria Math"/>
            </w:rPr>
            <m:t xml:space="preserve"> </m:t>
          </m:r>
        </m:oMath>
      </m:oMathPara>
    </w:p>
    <w:p w:rsidR="00C42FEE" w:rsidRDefault="00C42FEE" w:rsidP="00C42FEE">
      <w:pPr>
        <w:pStyle w:val="PargrafodaLista"/>
        <w:rPr>
          <w:rFonts w:ascii="Century Gothic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Utilizar 4 chumbadores de  diâmetro </w:t>
      </w:r>
      <w:r w:rsidR="00311042">
        <w:rPr>
          <w:rFonts w:ascii="Century Gothic" w:hAnsi="Century Gothic"/>
        </w:rPr>
        <w:t>16</w:t>
      </w:r>
      <w:r>
        <w:rPr>
          <w:rFonts w:ascii="Century Gothic" w:hAnsi="Century Gothic"/>
        </w:rPr>
        <w:t>mm</w:t>
      </w:r>
    </w:p>
    <w:p w:rsidR="00311042" w:rsidRDefault="00311042" w:rsidP="00C42FEE">
      <w:pPr>
        <w:pStyle w:val="PargrafodaLista"/>
        <w:rPr>
          <w:rFonts w:ascii="Century Gothic" w:hAnsi="Century Gothic"/>
        </w:rPr>
      </w:pPr>
    </w:p>
    <w:p w:rsidR="00311042" w:rsidRPr="00311042" w:rsidRDefault="00311042" w:rsidP="00C42FEE">
      <w:pPr>
        <w:pStyle w:val="PargrafodaLista"/>
        <w:rPr>
          <w:rFonts w:ascii="Century Gothic" w:hAnsi="Century Gothic"/>
          <w:b/>
        </w:rPr>
      </w:pPr>
      <w:r w:rsidRPr="00311042">
        <w:rPr>
          <w:rFonts w:ascii="Century Gothic" w:hAnsi="Century Gothic"/>
          <w:b/>
        </w:rPr>
        <w:t>Cálculo do comprimento embutido dos chumbadores:</w:t>
      </w:r>
    </w:p>
    <w:p w:rsidR="00311042" w:rsidRDefault="00311042" w:rsidP="00C42FEE">
      <w:pPr>
        <w:pStyle w:val="PargrafodaLista"/>
        <w:rPr>
          <w:rFonts w:ascii="Century Gothic" w:hAnsi="Century Gothic"/>
        </w:rPr>
      </w:pPr>
    </w:p>
    <w:p w:rsidR="00311042" w:rsidRDefault="00311042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 xml:space="preserve">Lc Mín = 12.d = 12. 19 = 228mm Adotar 250mm </w:t>
      </w:r>
    </w:p>
    <w:p w:rsidR="00311042" w:rsidRDefault="00311042" w:rsidP="00C42FEE">
      <w:pPr>
        <w:pStyle w:val="PargrafodaLista"/>
        <w:rPr>
          <w:rFonts w:ascii="Century Gothic" w:hAnsi="Century Gothic"/>
        </w:rPr>
      </w:pPr>
    </w:p>
    <w:p w:rsidR="00311042" w:rsidRPr="00863208" w:rsidRDefault="00311042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 π.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L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  <m:sup>
              <m:r>
                <w:rPr>
                  <w:rFonts w:ascii="Cambria Math" w:hAnsi="Cambria Math"/>
                </w:rPr>
                <m:t>2</m:t>
              </m:r>
            </m:sup>
          </m:sSubSup>
          <m:r>
            <w:rPr>
              <w:rFonts w:ascii="Cambria Math" w:hAnsi="Cambria Math"/>
            </w:rPr>
            <m:t>-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π.</m:t>
                  </m:r>
                  <m:sSubSup>
                    <m:sSub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/>
                    </w:rPr>
                    <m:t>.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</w:rPr>
                      </m:ctrlPr>
                    </m:funcPr>
                    <m:fNam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-1</m:t>
                          </m:r>
                          <m:ctrlPr>
                            <w:rPr>
                              <w:rFonts w:ascii="Cambria Math" w:hAnsi="Cambria Math"/>
                            </w:rPr>
                          </m:ctrlPr>
                        </m:sup>
                      </m:sSup>
                    </m:fName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dPr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</w:rPr>
                                <m:t>X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</w:rPr>
                                <m:t>2.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L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c</m:t>
                                  </m:r>
                                </m:sub>
                              </m:sSub>
                            </m:den>
                          </m:f>
                        </m:e>
                      </m:d>
                    </m:e>
                  </m:func>
                </m:e>
              </m:d>
            </m:num>
            <m:den>
              <m:r>
                <w:rPr>
                  <w:rFonts w:ascii="Cambria Math" w:hAnsi="Cambria Math"/>
                </w:rPr>
                <m:t>1</m:t>
              </m:r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X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c</m:t>
                  </m:r>
                </m:sub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bSup>
              <m:r>
                <w:rPr>
                  <w:rFonts w:ascii="Cambria Math" w:hAnsi="Cambria Math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</w:rPr>
                    <m:t>4</m:t>
                  </m:r>
                </m:den>
              </m:f>
            </m:e>
          </m:rad>
        </m:oMath>
      </m:oMathPara>
    </w:p>
    <w:p w:rsidR="00863208" w:rsidRDefault="00863208" w:rsidP="00C42FEE">
      <w:pPr>
        <w:pStyle w:val="PargrafodaLista"/>
        <w:rPr>
          <w:rFonts w:ascii="Century Gothic" w:eastAsiaTheme="minorEastAsia" w:hAnsi="Century Gothic"/>
        </w:rPr>
      </w:pPr>
    </w:p>
    <w:p w:rsidR="00863208" w:rsidRPr="00863208" w:rsidRDefault="00863208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=1952-855+122,47</m:t>
          </m:r>
        </m:oMath>
      </m:oMathPara>
    </w:p>
    <w:p w:rsidR="00863208" w:rsidRDefault="00863208" w:rsidP="00C42FEE">
      <w:pPr>
        <w:pStyle w:val="PargrafodaLista"/>
        <w:rPr>
          <w:rFonts w:ascii="Century Gothic" w:hAnsi="Century Gothic"/>
        </w:rPr>
      </w:pPr>
    </w:p>
    <w:p w:rsidR="00C42FEE" w:rsidRPr="00863208" w:rsidRDefault="00863208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</m:t>
              </m:r>
            </m:sub>
          </m:sSub>
          <m:r>
            <w:rPr>
              <w:rFonts w:ascii="Cambria Math" w:hAnsi="Cambria Math"/>
            </w:rPr>
            <m:t>= 1219,47cm²</m:t>
          </m:r>
        </m:oMath>
      </m:oMathPara>
    </w:p>
    <w:p w:rsidR="00863208" w:rsidRDefault="00863208" w:rsidP="00C42FEE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C42FEE">
      <w:pPr>
        <w:pStyle w:val="PargrafodaLista"/>
        <w:rPr>
          <w:rFonts w:ascii="Century Gothic" w:eastAsiaTheme="minorEastAsia" w:hAnsi="Century Gothic"/>
        </w:rPr>
      </w:pPr>
    </w:p>
    <w:p w:rsidR="00863208" w:rsidRDefault="00863208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cone,Nec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>tSd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0,55.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ck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34,84</m:t>
              </m:r>
            </m:num>
            <m:den>
              <m:r>
                <w:rPr>
                  <w:rFonts w:ascii="Cambria Math" w:hAnsi="Cambria Math"/>
                </w:rPr>
                <m:t>0,55.2</m:t>
              </m:r>
            </m:den>
          </m:f>
          <m:r>
            <w:rPr>
              <w:rFonts w:ascii="Cambria Math" w:hAnsi="Cambria Math"/>
            </w:rPr>
            <m:t>=31,67&lt;1219,47 OK!</m:t>
          </m:r>
        </m:oMath>
      </m:oMathPara>
    </w:p>
    <w:p w:rsidR="00863208" w:rsidRDefault="00863208" w:rsidP="00C42FEE">
      <w:pPr>
        <w:pStyle w:val="PargrafodaLista"/>
        <w:rPr>
          <w:rFonts w:ascii="Century Gothic" w:hAnsi="Century Gothic"/>
        </w:rPr>
      </w:pPr>
    </w:p>
    <w:p w:rsidR="00C42FEE" w:rsidRDefault="00C42FEE" w:rsidP="00C42FEE">
      <w:pPr>
        <w:pStyle w:val="PargrafodaLista"/>
        <w:rPr>
          <w:rFonts w:ascii="Century Gothic" w:hAnsi="Century Gothic"/>
        </w:rPr>
      </w:pPr>
      <w:r>
        <w:rPr>
          <w:rFonts w:ascii="Century Gothic" w:hAnsi="Century Gothic"/>
        </w:rPr>
        <w:t>Resistência do concreto à compressão</w:t>
      </w:r>
    </w:p>
    <w:p w:rsidR="00C42FEE" w:rsidRDefault="00C42FEE" w:rsidP="00C42FEE">
      <w:pPr>
        <w:pStyle w:val="PargrafodaLista"/>
        <w:rPr>
          <w:rFonts w:ascii="Century Gothic" w:hAnsi="Century Gothic"/>
        </w:rPr>
      </w:pPr>
    </w:p>
    <w:p w:rsidR="00C42FEE" w:rsidRPr="00D9455F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,Rd=0,51.fck.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A2</m:t>
                  </m:r>
                </m:num>
                <m:den>
                  <m:r>
                    <w:rPr>
                      <w:rFonts w:ascii="Cambria Math" w:hAnsi="Cambria Math"/>
                    </w:rPr>
                    <m:t>A1</m:t>
                  </m:r>
                </m:den>
              </m:f>
            </m:e>
          </m:rad>
          <m:r>
            <w:rPr>
              <w:rFonts w:ascii="Cambria Math" w:hAnsi="Cambria Math"/>
            </w:rPr>
            <m:t>=0,51.2.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1</m:t>
              </m:r>
            </m:e>
          </m:rad>
          <m:r>
            <w:rPr>
              <w:rFonts w:ascii="Cambria Math" w:hAnsi="Cambria Math"/>
            </w:rPr>
            <m:t>=1,02 kN/cm²</m:t>
          </m:r>
        </m:oMath>
      </m:oMathPara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&gt;0,</w:t>
      </w:r>
      <w:r w:rsidR="00311042">
        <w:rPr>
          <w:rFonts w:ascii="Century Gothic" w:eastAsiaTheme="minorEastAsia" w:hAnsi="Century Gothic"/>
        </w:rPr>
        <w:t>34</w:t>
      </w:r>
      <w:r>
        <w:rPr>
          <w:rFonts w:ascii="Century Gothic" w:eastAsiaTheme="minorEastAsia" w:hAnsi="Century Gothic"/>
        </w:rPr>
        <w:t xml:space="preserve"> kN/cm²   OK!</w:t>
      </w:r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D9455F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ch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σ</m:t>
              </m:r>
            </m:e>
            <m:sub>
              <m:r>
                <w:rPr>
                  <w:rFonts w:ascii="Cambria Math" w:hAnsi="Cambria Math"/>
                </w:rPr>
                <m:t>c</m:t>
              </m:r>
            </m:sub>
          </m:sSub>
          <m:r>
            <w:rPr>
              <w:rFonts w:ascii="Cambria Math" w:hAnsi="Cambria Math"/>
            </w:rPr>
            <m:t>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=0,</m:t>
          </m:r>
          <m:r>
            <w:rPr>
              <w:rFonts w:ascii="Cambria Math" w:hAnsi="Cambria Math"/>
            </w:rPr>
            <m:t>34</m:t>
          </m:r>
          <m:r>
            <w:rPr>
              <w:rFonts w:ascii="Cambria Math" w:hAnsi="Cambria Math"/>
            </w:rPr>
            <m:t xml:space="preserve"> 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17kN</m:t>
          </m:r>
          <m:r>
            <w:rPr>
              <w:rFonts w:ascii="Cambria Math" w:hAnsi="Cambria Math"/>
            </w:rPr>
            <m:t>.cm</m:t>
          </m:r>
        </m:oMath>
      </m:oMathPara>
    </w:p>
    <w:p w:rsidR="00C42FEE" w:rsidRPr="00D9455F" w:rsidRDefault="00C42FEE" w:rsidP="00C42FEE">
      <w:pPr>
        <w:pStyle w:val="PargrafodaLista"/>
        <w:rPr>
          <w:rFonts w:ascii="Century Gothic" w:eastAsiaTheme="minorEastAsia" w:hAnsi="Century Gothic"/>
        </w:rPr>
      </w:pPr>
    </w:p>
    <w:p w:rsidR="00C42FEE" w:rsidRPr="00D9455F" w:rsidRDefault="00C42FEE" w:rsidP="00C42FEE">
      <w:pPr>
        <w:pStyle w:val="PargrafodaLista"/>
        <w:rPr>
          <w:rFonts w:ascii="Century Gothic" w:eastAsiaTheme="minorEastAsia" w:hAnsi="Century Gothic"/>
        </w:rPr>
      </w:pPr>
      <m:oMathPara>
        <m:oMath>
          <m:r>
            <w:rPr>
              <w:rFonts w:ascii="Cambria Math" w:hAnsi="Cambria Math"/>
            </w:rPr>
            <m:t>t=2,10.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ch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</m:t>
          </m:r>
          <m:r>
            <w:rPr>
              <w:rFonts w:ascii="Cambria Math" w:hAnsi="Cambria Math"/>
            </w:rPr>
            <m:t>t=2,10.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17</m:t>
                  </m:r>
                </m:num>
                <m:den>
                  <m:r>
                    <w:rPr>
                      <w:rFonts w:ascii="Cambria Math" w:hAnsi="Cambria Math"/>
                    </w:rPr>
                    <m:t>25</m:t>
                  </m:r>
                </m:den>
              </m:f>
            </m:e>
          </m:rad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</w:rPr>
            <m:t>1,73</m:t>
          </m:r>
          <m:r>
            <w:rPr>
              <w:rFonts w:ascii="Cambria Math" w:hAnsi="Cambria Math"/>
            </w:rPr>
            <m:t>cm</m:t>
          </m:r>
        </m:oMath>
      </m:oMathPara>
    </w:p>
    <w:p w:rsidR="00C42FEE" w:rsidRDefault="00C42FEE" w:rsidP="00C42FEE">
      <w:pPr>
        <w:pStyle w:val="PargrafodaLista"/>
        <w:rPr>
          <w:rFonts w:ascii="Century Gothic" w:eastAsiaTheme="minorEastAsia" w:hAnsi="Century Gothic"/>
        </w:rPr>
      </w:pPr>
      <w:r>
        <w:rPr>
          <w:rFonts w:ascii="Century Gothic" w:eastAsiaTheme="minorEastAsia" w:hAnsi="Century Gothic"/>
        </w:rPr>
        <w:t>Adotar chapa #</w:t>
      </w:r>
      <w:r w:rsidR="00311042">
        <w:rPr>
          <w:rFonts w:ascii="Century Gothic" w:eastAsiaTheme="minorEastAsia" w:hAnsi="Century Gothic"/>
        </w:rPr>
        <w:t>19</w:t>
      </w:r>
      <w:r>
        <w:rPr>
          <w:rFonts w:ascii="Century Gothic" w:eastAsiaTheme="minorEastAsia" w:hAnsi="Century Gothic"/>
        </w:rPr>
        <w:t>mm</w:t>
      </w:r>
    </w:p>
    <w:p w:rsidR="00D0654F" w:rsidRDefault="00D0654F" w:rsidP="00BB0EF6">
      <w:pPr>
        <w:pStyle w:val="PargrafodaLista"/>
        <w:rPr>
          <w:rFonts w:ascii="Century Gothic" w:hAnsi="Century Gothic"/>
        </w:rPr>
      </w:pPr>
    </w:p>
    <w:p w:rsidR="00C42FEE" w:rsidRPr="008D6888" w:rsidRDefault="00C42FEE" w:rsidP="00BB0EF6">
      <w:pPr>
        <w:pStyle w:val="PargrafodaLista"/>
        <w:rPr>
          <w:rFonts w:ascii="Century Gothic" w:hAnsi="Century Gothic"/>
        </w:rPr>
      </w:pPr>
    </w:p>
    <w:p w:rsidR="00181C2B" w:rsidRPr="008C4958" w:rsidRDefault="00181C2B" w:rsidP="00D11BFC">
      <w:pPr>
        <w:pStyle w:val="PargrafodaLista"/>
        <w:numPr>
          <w:ilvl w:val="0"/>
          <w:numId w:val="9"/>
        </w:numPr>
        <w:rPr>
          <w:rFonts w:ascii="Century Gothic" w:hAnsi="Century Gothic"/>
          <w:b/>
        </w:rPr>
      </w:pPr>
      <w:r w:rsidRPr="008C4958">
        <w:rPr>
          <w:rFonts w:ascii="Century Gothic" w:hAnsi="Century Gothic"/>
          <w:b/>
        </w:rPr>
        <w:t>CONCLUSÃO</w:t>
      </w:r>
    </w:p>
    <w:p w:rsidR="00181C2B" w:rsidRDefault="00181C2B" w:rsidP="002A2B32">
      <w:pPr>
        <w:rPr>
          <w:rFonts w:ascii="Century Gothic" w:hAnsi="Century Gothic"/>
          <w:b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Sem mais, e utilizando das atribuições profissionais a mim concedidas pelo sistema CONFEA-CREA do Estado de São Paulo, lavro este </w:t>
      </w:r>
      <w:r w:rsidR="007E6559">
        <w:rPr>
          <w:rFonts w:ascii="Century Gothic" w:hAnsi="Century Gothic"/>
        </w:rPr>
        <w:t>memorial de cálculo</w:t>
      </w:r>
      <w:r>
        <w:rPr>
          <w:rFonts w:ascii="Century Gothic" w:hAnsi="Century Gothic"/>
        </w:rPr>
        <w:t xml:space="preserve"> estrutural para que possa servir de documentação </w:t>
      </w:r>
      <w:r w:rsidR="007B6781">
        <w:rPr>
          <w:rFonts w:ascii="Century Gothic" w:hAnsi="Century Gothic"/>
        </w:rPr>
        <w:t>técnica ao contratante</w:t>
      </w:r>
      <w:r>
        <w:rPr>
          <w:rFonts w:ascii="Century Gothic" w:hAnsi="Century Gothic"/>
        </w:rPr>
        <w:t>.</w:t>
      </w: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  <w:r>
        <w:rPr>
          <w:rFonts w:ascii="Century Gothic" w:hAnsi="Century Gothic"/>
        </w:rPr>
        <w:t xml:space="preserve">São José dos Campos, </w:t>
      </w:r>
      <w:r w:rsidR="00327B91">
        <w:rPr>
          <w:rFonts w:ascii="Century Gothic" w:hAnsi="Century Gothic"/>
        </w:rPr>
        <w:t>1</w:t>
      </w:r>
      <w:r>
        <w:rPr>
          <w:rFonts w:ascii="Century Gothic" w:hAnsi="Century Gothic"/>
        </w:rPr>
        <w:t xml:space="preserve"> de </w:t>
      </w:r>
      <w:r w:rsidR="00327B91">
        <w:rPr>
          <w:rFonts w:ascii="Century Gothic" w:hAnsi="Century Gothic"/>
        </w:rPr>
        <w:t>Janeiro</w:t>
      </w:r>
      <w:r>
        <w:rPr>
          <w:rFonts w:ascii="Century Gothic" w:hAnsi="Century Gothic"/>
        </w:rPr>
        <w:t xml:space="preserve"> de </w:t>
      </w:r>
      <w:r w:rsidR="00327B91">
        <w:rPr>
          <w:rFonts w:ascii="Century Gothic" w:hAnsi="Century Gothic"/>
        </w:rPr>
        <w:t>2001</w:t>
      </w: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2A2B32">
      <w:pPr>
        <w:rPr>
          <w:rFonts w:ascii="Century Gothic" w:hAnsi="Century Gothic"/>
        </w:rPr>
      </w:pPr>
    </w:p>
    <w:p w:rsidR="00181C2B" w:rsidRDefault="00181C2B" w:rsidP="00181C2B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 xml:space="preserve">Eng. </w:t>
      </w:r>
      <w:r w:rsidR="00327B91">
        <w:rPr>
          <w:rFonts w:ascii="Century Gothic" w:hAnsi="Century Gothic"/>
        </w:rPr>
        <w:t>José da Silva</w:t>
      </w:r>
    </w:p>
    <w:p w:rsidR="00181C2B" w:rsidRPr="006029C5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>Engenheiro Mecânico</w:t>
      </w:r>
      <w:r w:rsidR="00327B91">
        <w:rPr>
          <w:rFonts w:ascii="Arial" w:hAnsi="Arial" w:cs="Arial"/>
        </w:rPr>
        <w:t>/Civil</w:t>
      </w: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  <w:r w:rsidRPr="006029C5">
        <w:rPr>
          <w:rFonts w:ascii="Arial" w:hAnsi="Arial" w:cs="Arial"/>
        </w:rPr>
        <w:t xml:space="preserve">CREA-SP </w:t>
      </w:r>
      <w:r w:rsidR="007E6559">
        <w:rPr>
          <w:rFonts w:ascii="Arial" w:hAnsi="Arial" w:cs="Arial"/>
        </w:rPr>
        <w:t>XXXXXXXXX</w:t>
      </w:r>
      <w:r w:rsidRPr="006029C5">
        <w:rPr>
          <w:rFonts w:ascii="Arial" w:hAnsi="Arial" w:cs="Arial"/>
        </w:rPr>
        <w:t>-SP</w:t>
      </w:r>
    </w:p>
    <w:p w:rsidR="006A23CE" w:rsidRDefault="006A23CE" w:rsidP="00181C2B">
      <w:pPr>
        <w:pStyle w:val="Cabealho"/>
        <w:jc w:val="center"/>
        <w:rPr>
          <w:rFonts w:ascii="Arial" w:hAnsi="Arial" w:cs="Arial"/>
        </w:rPr>
      </w:pPr>
    </w:p>
    <w:p w:rsidR="006A23CE" w:rsidRDefault="006A23CE" w:rsidP="00181C2B">
      <w:pPr>
        <w:pStyle w:val="Cabealho"/>
        <w:jc w:val="center"/>
        <w:rPr>
          <w:rFonts w:ascii="Arial" w:hAnsi="Arial" w:cs="Arial"/>
        </w:rPr>
      </w:pPr>
      <w:r>
        <w:rPr>
          <w:rFonts w:ascii="Arial" w:hAnsi="Arial" w:cs="Arial"/>
        </w:rPr>
        <w:t>ART Nº 9999999999</w:t>
      </w: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</w:p>
    <w:p w:rsidR="00181C2B" w:rsidRDefault="00181C2B" w:rsidP="00181C2B">
      <w:pPr>
        <w:pStyle w:val="Cabealho"/>
        <w:jc w:val="center"/>
        <w:rPr>
          <w:rFonts w:ascii="Arial" w:hAnsi="Arial" w:cs="Arial"/>
        </w:rPr>
      </w:pPr>
    </w:p>
    <w:p w:rsidR="00181C2B" w:rsidRDefault="00181C2B" w:rsidP="00181C2B">
      <w:pPr>
        <w:jc w:val="center"/>
        <w:rPr>
          <w:rFonts w:ascii="Century Gothic" w:hAnsi="Century Gothic"/>
        </w:rPr>
      </w:pPr>
    </w:p>
    <w:p w:rsidR="00181C2B" w:rsidRPr="00181C2B" w:rsidRDefault="00181C2B" w:rsidP="002A2B32">
      <w:pPr>
        <w:rPr>
          <w:rFonts w:ascii="Century Gothic" w:hAnsi="Century Gothic"/>
        </w:rPr>
      </w:pPr>
    </w:p>
    <w:sectPr w:rsidR="00181C2B" w:rsidRPr="00181C2B">
      <w:headerReference w:type="default" r:id="rId49"/>
      <w:footerReference w:type="default" r:id="rId5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38B3" w:rsidRDefault="000A38B3" w:rsidP="006029C5">
      <w:pPr>
        <w:spacing w:after="0" w:line="240" w:lineRule="auto"/>
      </w:pPr>
      <w:r>
        <w:separator/>
      </w:r>
    </w:p>
  </w:endnote>
  <w:endnote w:type="continuationSeparator" w:id="0">
    <w:p w:rsidR="000A38B3" w:rsidRDefault="000A38B3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32294473"/>
      <w:docPartObj>
        <w:docPartGallery w:val="Page Numbers (Bottom of Page)"/>
        <w:docPartUnique/>
      </w:docPartObj>
    </w:sdtPr>
    <w:sdtContent>
      <w:p w:rsidR="00863208" w:rsidRDefault="00863208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74048">
          <w:rPr>
            <w:noProof/>
          </w:rPr>
          <w:t>1</w:t>
        </w:r>
        <w:r>
          <w:fldChar w:fldCharType="end"/>
        </w:r>
      </w:p>
    </w:sdtContent>
  </w:sdt>
  <w:p w:rsidR="00863208" w:rsidRDefault="00863208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38B3" w:rsidRDefault="000A38B3" w:rsidP="006029C5">
      <w:pPr>
        <w:spacing w:after="0" w:line="240" w:lineRule="auto"/>
      </w:pPr>
      <w:r>
        <w:separator/>
      </w:r>
    </w:p>
  </w:footnote>
  <w:footnote w:type="continuationSeparator" w:id="0">
    <w:p w:rsidR="000A38B3" w:rsidRDefault="000A38B3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3208" w:rsidRPr="006029C5" w:rsidRDefault="00863208" w:rsidP="001555C8">
    <w:pPr>
      <w:pStyle w:val="Cabealho"/>
      <w:jc w:val="center"/>
      <w:rPr>
        <w:rFonts w:ascii="Arial Black" w:hAnsi="Arial Black"/>
        <w:sz w:val="32"/>
        <w:szCs w:val="32"/>
        <w:u w:val="single"/>
      </w:rPr>
    </w:pPr>
    <w:r>
      <w:rPr>
        <w:rFonts w:ascii="Arial Black" w:hAnsi="Arial Black"/>
        <w:sz w:val="32"/>
        <w:szCs w:val="32"/>
        <w:u w:val="single"/>
      </w:rPr>
      <w:t>SEU LOGOTIPO AQUI</w:t>
    </w:r>
  </w:p>
  <w:p w:rsidR="00863208" w:rsidRPr="006029C5" w:rsidRDefault="00863208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 xml:space="preserve">Eng. </w:t>
    </w:r>
    <w:r>
      <w:rPr>
        <w:rFonts w:ascii="Arial" w:hAnsi="Arial" w:cs="Arial"/>
      </w:rPr>
      <w:t>JOSE DA SILVA</w:t>
    </w:r>
  </w:p>
  <w:p w:rsidR="00863208" w:rsidRPr="006029C5" w:rsidRDefault="00863208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 xml:space="preserve">Engenheiro </w:t>
    </w:r>
    <w:r>
      <w:rPr>
        <w:rFonts w:ascii="Arial" w:hAnsi="Arial" w:cs="Arial"/>
      </w:rPr>
      <w:t>CIVIL/MECANICO</w:t>
    </w:r>
  </w:p>
  <w:p w:rsidR="00863208" w:rsidRDefault="00863208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 xml:space="preserve">CREA-SP </w:t>
    </w:r>
    <w:r>
      <w:rPr>
        <w:rFonts w:ascii="Arial" w:hAnsi="Arial" w:cs="Arial"/>
      </w:rPr>
      <w:t>123456789456</w:t>
    </w:r>
  </w:p>
  <w:p w:rsidR="00863208" w:rsidRDefault="00863208" w:rsidP="006029C5">
    <w:pPr>
      <w:pStyle w:val="Cabealho"/>
      <w:jc w:val="center"/>
      <w:rPr>
        <w:rFonts w:ascii="Arial" w:hAnsi="Arial" w:cs="Arial"/>
      </w:rPr>
    </w:pPr>
    <w:r w:rsidRPr="006029C5">
      <w:rPr>
        <w:rFonts w:ascii="Arial" w:hAnsi="Arial" w:cs="Arial"/>
      </w:rPr>
      <w:t xml:space="preserve">(12) 9 </w:t>
    </w:r>
    <w:r>
      <w:rPr>
        <w:rFonts w:ascii="Arial" w:hAnsi="Arial" w:cs="Arial"/>
      </w:rPr>
      <w:t>5555 5555</w:t>
    </w:r>
  </w:p>
  <w:p w:rsidR="00863208" w:rsidRDefault="00863208" w:rsidP="006029C5">
    <w:pPr>
      <w:pStyle w:val="Cabealho"/>
      <w:jc w:val="center"/>
      <w:rPr>
        <w:rFonts w:ascii="Arial" w:hAnsi="Arial" w:cs="Arial"/>
      </w:rPr>
    </w:pPr>
    <w:r>
      <w:rPr>
        <w:rFonts w:ascii="Arial" w:hAnsi="Arial" w:cs="Arial"/>
      </w:rPr>
      <w:t xml:space="preserve">email: </w:t>
    </w:r>
    <w:hyperlink r:id="rId1" w:history="1">
      <w:r w:rsidRPr="00576D20">
        <w:rPr>
          <w:rStyle w:val="Hyperlink"/>
          <w:rFonts w:ascii="Arial" w:hAnsi="Arial" w:cs="Arial"/>
        </w:rPr>
        <w:t>seuemail@email.com.br</w:t>
      </w:r>
    </w:hyperlink>
  </w:p>
  <w:p w:rsidR="00863208" w:rsidRDefault="00863208" w:rsidP="006029C5">
    <w:pPr>
      <w:pStyle w:val="Cabealho"/>
      <w:rPr>
        <w:rFonts w:ascii="Arial" w:hAnsi="Arial" w:cs="Arial"/>
      </w:rPr>
    </w:pPr>
    <w:r>
      <w:rPr>
        <w:rFonts w:ascii="Arial" w:hAnsi="Arial" w:cs="Arial"/>
      </w:rPr>
      <w:tab/>
      <w:t>Visite o Site: www.seusite.com.br</w:t>
    </w:r>
  </w:p>
  <w:p w:rsidR="00863208" w:rsidRPr="006029C5" w:rsidRDefault="00863208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96AB0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">
    <w:nsid w:val="186C0CA9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0153DE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4">
    <w:nsid w:val="22A011A2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5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4954FF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282308FB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>
    <w:nsid w:val="30347396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9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4C6BFB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">
    <w:nsid w:val="3EC250B9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2">
    <w:nsid w:val="45272685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3">
    <w:nsid w:val="4F7F7A32"/>
    <w:multiLevelType w:val="hybridMultilevel"/>
    <w:tmpl w:val="468001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97B08D4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5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E1A4F41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>
    <w:nsid w:val="65DB5060"/>
    <w:multiLevelType w:val="hybridMultilevel"/>
    <w:tmpl w:val="83968A44"/>
    <w:lvl w:ilvl="0" w:tplc="0416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B642ED8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1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D463F18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4">
    <w:nsid w:val="7DE3448C"/>
    <w:multiLevelType w:val="multilevel"/>
    <w:tmpl w:val="3798293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15"/>
  </w:num>
  <w:num w:numId="2">
    <w:abstractNumId w:val="22"/>
  </w:num>
  <w:num w:numId="3">
    <w:abstractNumId w:val="19"/>
  </w:num>
  <w:num w:numId="4">
    <w:abstractNumId w:val="9"/>
  </w:num>
  <w:num w:numId="5">
    <w:abstractNumId w:val="18"/>
  </w:num>
  <w:num w:numId="6">
    <w:abstractNumId w:val="21"/>
  </w:num>
  <w:num w:numId="7">
    <w:abstractNumId w:val="5"/>
  </w:num>
  <w:num w:numId="8">
    <w:abstractNumId w:val="2"/>
  </w:num>
  <w:num w:numId="9">
    <w:abstractNumId w:val="16"/>
  </w:num>
  <w:num w:numId="10">
    <w:abstractNumId w:val="13"/>
  </w:num>
  <w:num w:numId="11">
    <w:abstractNumId w:val="24"/>
  </w:num>
  <w:num w:numId="12">
    <w:abstractNumId w:val="1"/>
  </w:num>
  <w:num w:numId="13">
    <w:abstractNumId w:val="4"/>
  </w:num>
  <w:num w:numId="14">
    <w:abstractNumId w:val="3"/>
  </w:num>
  <w:num w:numId="15">
    <w:abstractNumId w:val="8"/>
  </w:num>
  <w:num w:numId="16">
    <w:abstractNumId w:val="6"/>
  </w:num>
  <w:num w:numId="17">
    <w:abstractNumId w:val="11"/>
  </w:num>
  <w:num w:numId="18">
    <w:abstractNumId w:val="14"/>
  </w:num>
  <w:num w:numId="19">
    <w:abstractNumId w:val="17"/>
  </w:num>
  <w:num w:numId="20">
    <w:abstractNumId w:val="20"/>
  </w:num>
  <w:num w:numId="21">
    <w:abstractNumId w:val="7"/>
  </w:num>
  <w:num w:numId="22">
    <w:abstractNumId w:val="0"/>
  </w:num>
  <w:num w:numId="23">
    <w:abstractNumId w:val="12"/>
  </w:num>
  <w:num w:numId="24">
    <w:abstractNumId w:val="23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9A9"/>
    <w:rsid w:val="00002CD5"/>
    <w:rsid w:val="00006C80"/>
    <w:rsid w:val="00014C5D"/>
    <w:rsid w:val="00023EB0"/>
    <w:rsid w:val="000408E7"/>
    <w:rsid w:val="00051BBA"/>
    <w:rsid w:val="00061D37"/>
    <w:rsid w:val="00061ECD"/>
    <w:rsid w:val="00065F2F"/>
    <w:rsid w:val="000801D5"/>
    <w:rsid w:val="00086980"/>
    <w:rsid w:val="000A38B3"/>
    <w:rsid w:val="000C4D29"/>
    <w:rsid w:val="000D1056"/>
    <w:rsid w:val="000E2A65"/>
    <w:rsid w:val="000F4398"/>
    <w:rsid w:val="00102217"/>
    <w:rsid w:val="001209E6"/>
    <w:rsid w:val="00154029"/>
    <w:rsid w:val="001555C8"/>
    <w:rsid w:val="00176A08"/>
    <w:rsid w:val="00181C2B"/>
    <w:rsid w:val="001A5AA2"/>
    <w:rsid w:val="001C1032"/>
    <w:rsid w:val="001C3B36"/>
    <w:rsid w:val="001D17DA"/>
    <w:rsid w:val="001F2C8E"/>
    <w:rsid w:val="0020449C"/>
    <w:rsid w:val="00206937"/>
    <w:rsid w:val="00216BAC"/>
    <w:rsid w:val="00227C91"/>
    <w:rsid w:val="00254B8A"/>
    <w:rsid w:val="002576DD"/>
    <w:rsid w:val="002642AC"/>
    <w:rsid w:val="00282C00"/>
    <w:rsid w:val="002922A6"/>
    <w:rsid w:val="00294F10"/>
    <w:rsid w:val="002A2B32"/>
    <w:rsid w:val="002A7846"/>
    <w:rsid w:val="002B33EE"/>
    <w:rsid w:val="002E210D"/>
    <w:rsid w:val="002E395F"/>
    <w:rsid w:val="002F0888"/>
    <w:rsid w:val="00311042"/>
    <w:rsid w:val="003126A0"/>
    <w:rsid w:val="00327B91"/>
    <w:rsid w:val="003423EA"/>
    <w:rsid w:val="003428F6"/>
    <w:rsid w:val="0034434B"/>
    <w:rsid w:val="00361131"/>
    <w:rsid w:val="00363D3E"/>
    <w:rsid w:val="00364900"/>
    <w:rsid w:val="00365D7E"/>
    <w:rsid w:val="00383F4D"/>
    <w:rsid w:val="00392C16"/>
    <w:rsid w:val="003A0DEC"/>
    <w:rsid w:val="003B00EB"/>
    <w:rsid w:val="003B6FDE"/>
    <w:rsid w:val="003C029B"/>
    <w:rsid w:val="003E682E"/>
    <w:rsid w:val="00437880"/>
    <w:rsid w:val="00445A87"/>
    <w:rsid w:val="0044618A"/>
    <w:rsid w:val="0046096B"/>
    <w:rsid w:val="004764E7"/>
    <w:rsid w:val="00486018"/>
    <w:rsid w:val="00495DE2"/>
    <w:rsid w:val="004A2AA7"/>
    <w:rsid w:val="004A3FB2"/>
    <w:rsid w:val="004A48F0"/>
    <w:rsid w:val="004B0776"/>
    <w:rsid w:val="004B46A9"/>
    <w:rsid w:val="004E1DA0"/>
    <w:rsid w:val="005170B5"/>
    <w:rsid w:val="00522E0F"/>
    <w:rsid w:val="0053166C"/>
    <w:rsid w:val="005404E6"/>
    <w:rsid w:val="00553236"/>
    <w:rsid w:val="00554666"/>
    <w:rsid w:val="00590C77"/>
    <w:rsid w:val="0059513C"/>
    <w:rsid w:val="005A5B65"/>
    <w:rsid w:val="005C09FA"/>
    <w:rsid w:val="005C3B90"/>
    <w:rsid w:val="005F7665"/>
    <w:rsid w:val="006029C5"/>
    <w:rsid w:val="00605A58"/>
    <w:rsid w:val="00637D87"/>
    <w:rsid w:val="00646E41"/>
    <w:rsid w:val="0064728B"/>
    <w:rsid w:val="00657D38"/>
    <w:rsid w:val="0066582D"/>
    <w:rsid w:val="00677ED9"/>
    <w:rsid w:val="00690794"/>
    <w:rsid w:val="006958F8"/>
    <w:rsid w:val="006A23CE"/>
    <w:rsid w:val="006B7AF3"/>
    <w:rsid w:val="006E3B3F"/>
    <w:rsid w:val="00743B3C"/>
    <w:rsid w:val="00753D3C"/>
    <w:rsid w:val="00771F30"/>
    <w:rsid w:val="00774048"/>
    <w:rsid w:val="00777446"/>
    <w:rsid w:val="0078566E"/>
    <w:rsid w:val="007A2E12"/>
    <w:rsid w:val="007A4C1A"/>
    <w:rsid w:val="007B1815"/>
    <w:rsid w:val="007B5982"/>
    <w:rsid w:val="007B6781"/>
    <w:rsid w:val="007E31D6"/>
    <w:rsid w:val="007E6559"/>
    <w:rsid w:val="0082483D"/>
    <w:rsid w:val="00825870"/>
    <w:rsid w:val="00863208"/>
    <w:rsid w:val="008714FC"/>
    <w:rsid w:val="008843E1"/>
    <w:rsid w:val="008A61E6"/>
    <w:rsid w:val="008B0D73"/>
    <w:rsid w:val="008C4958"/>
    <w:rsid w:val="008D6888"/>
    <w:rsid w:val="00916A87"/>
    <w:rsid w:val="0092259B"/>
    <w:rsid w:val="00924BD5"/>
    <w:rsid w:val="00924E25"/>
    <w:rsid w:val="009300B2"/>
    <w:rsid w:val="00937642"/>
    <w:rsid w:val="00941B35"/>
    <w:rsid w:val="009552F5"/>
    <w:rsid w:val="00956CF0"/>
    <w:rsid w:val="009747CE"/>
    <w:rsid w:val="00974CCF"/>
    <w:rsid w:val="00981E16"/>
    <w:rsid w:val="00994F01"/>
    <w:rsid w:val="009A4EBD"/>
    <w:rsid w:val="009A4F4D"/>
    <w:rsid w:val="009B4B49"/>
    <w:rsid w:val="00A14A82"/>
    <w:rsid w:val="00A16340"/>
    <w:rsid w:val="00A23BEB"/>
    <w:rsid w:val="00A30102"/>
    <w:rsid w:val="00A37126"/>
    <w:rsid w:val="00A42A73"/>
    <w:rsid w:val="00A52267"/>
    <w:rsid w:val="00A63D30"/>
    <w:rsid w:val="00A739E6"/>
    <w:rsid w:val="00A74A01"/>
    <w:rsid w:val="00A91FFB"/>
    <w:rsid w:val="00AA7853"/>
    <w:rsid w:val="00AC0BBC"/>
    <w:rsid w:val="00AC3DA0"/>
    <w:rsid w:val="00AD084F"/>
    <w:rsid w:val="00AF2ACA"/>
    <w:rsid w:val="00B10AB4"/>
    <w:rsid w:val="00B143C7"/>
    <w:rsid w:val="00B21786"/>
    <w:rsid w:val="00B33ED7"/>
    <w:rsid w:val="00B55C8B"/>
    <w:rsid w:val="00B70760"/>
    <w:rsid w:val="00B91354"/>
    <w:rsid w:val="00B96434"/>
    <w:rsid w:val="00B97677"/>
    <w:rsid w:val="00BA6959"/>
    <w:rsid w:val="00BA6D94"/>
    <w:rsid w:val="00BB0EF6"/>
    <w:rsid w:val="00BC559F"/>
    <w:rsid w:val="00BC6373"/>
    <w:rsid w:val="00BC7825"/>
    <w:rsid w:val="00BE1A02"/>
    <w:rsid w:val="00C01A3D"/>
    <w:rsid w:val="00C15D39"/>
    <w:rsid w:val="00C21FE0"/>
    <w:rsid w:val="00C32053"/>
    <w:rsid w:val="00C42FEE"/>
    <w:rsid w:val="00C50C7D"/>
    <w:rsid w:val="00C70674"/>
    <w:rsid w:val="00C71A75"/>
    <w:rsid w:val="00C731DC"/>
    <w:rsid w:val="00C87700"/>
    <w:rsid w:val="00CB20F8"/>
    <w:rsid w:val="00CB5ADC"/>
    <w:rsid w:val="00CB6D16"/>
    <w:rsid w:val="00CE53CE"/>
    <w:rsid w:val="00CE5F0A"/>
    <w:rsid w:val="00D056CC"/>
    <w:rsid w:val="00D0654F"/>
    <w:rsid w:val="00D10D0A"/>
    <w:rsid w:val="00D11BFC"/>
    <w:rsid w:val="00D167AD"/>
    <w:rsid w:val="00D47876"/>
    <w:rsid w:val="00D47D62"/>
    <w:rsid w:val="00D56103"/>
    <w:rsid w:val="00D65AA3"/>
    <w:rsid w:val="00D73F5E"/>
    <w:rsid w:val="00D81087"/>
    <w:rsid w:val="00D81615"/>
    <w:rsid w:val="00D9455F"/>
    <w:rsid w:val="00DB0222"/>
    <w:rsid w:val="00DB1D7C"/>
    <w:rsid w:val="00DC5D14"/>
    <w:rsid w:val="00DC69A9"/>
    <w:rsid w:val="00DE5692"/>
    <w:rsid w:val="00DF5D33"/>
    <w:rsid w:val="00E04908"/>
    <w:rsid w:val="00E175AC"/>
    <w:rsid w:val="00E2231A"/>
    <w:rsid w:val="00E27449"/>
    <w:rsid w:val="00E405CA"/>
    <w:rsid w:val="00E625A3"/>
    <w:rsid w:val="00E668B8"/>
    <w:rsid w:val="00E70C4B"/>
    <w:rsid w:val="00E74C38"/>
    <w:rsid w:val="00E75FE6"/>
    <w:rsid w:val="00E90A5F"/>
    <w:rsid w:val="00E90F1F"/>
    <w:rsid w:val="00E944A8"/>
    <w:rsid w:val="00EA6A4B"/>
    <w:rsid w:val="00EA7B73"/>
    <w:rsid w:val="00EC4838"/>
    <w:rsid w:val="00ED1AE3"/>
    <w:rsid w:val="00ED226D"/>
    <w:rsid w:val="00F1220C"/>
    <w:rsid w:val="00F13338"/>
    <w:rsid w:val="00F13FB8"/>
    <w:rsid w:val="00F21304"/>
    <w:rsid w:val="00F312A6"/>
    <w:rsid w:val="00F352E8"/>
    <w:rsid w:val="00F530BB"/>
    <w:rsid w:val="00F61DAE"/>
    <w:rsid w:val="00F82C21"/>
    <w:rsid w:val="00F8795C"/>
    <w:rsid w:val="00FC7C45"/>
    <w:rsid w:val="00FD117A"/>
    <w:rsid w:val="00FE19CF"/>
    <w:rsid w:val="00FE7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2642A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BC782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64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2642AC"/>
    <w:pPr>
      <w:spacing w:line="259" w:lineRule="auto"/>
      <w:outlineLvl w:val="9"/>
    </w:pPr>
    <w:rPr>
      <w:lang w:eastAsia="pt-BR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327B91"/>
    <w:rPr>
      <w:color w:val="808080"/>
      <w:shd w:val="clear" w:color="auto" w:fill="E6E6E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2642A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BC782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64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2642AC"/>
    <w:pPr>
      <w:spacing w:line="259" w:lineRule="auto"/>
      <w:outlineLvl w:val="9"/>
    </w:pPr>
    <w:rPr>
      <w:lang w:eastAsia="pt-BR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327B91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78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065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glossaryDocument" Target="glossary/document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endnotes" Target="endnotes.xml"/><Relationship Id="rId51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uemail@email.com.br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5F2A"/>
    <w:rsid w:val="00175F2A"/>
    <w:rsid w:val="005E3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5E3E1D"/>
    <w:rPr>
      <w:color w:val="808080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5E3E1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2573D-7455-4642-B07F-98693F8D47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106</Pages>
  <Words>12302</Words>
  <Characters>66433</Characters>
  <Application>Microsoft Office Word</Application>
  <DocSecurity>0</DocSecurity>
  <Lines>553</Lines>
  <Paragraphs>157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</dc:creator>
  <cp:lastModifiedBy>Usuário do Windows</cp:lastModifiedBy>
  <cp:revision>3</cp:revision>
  <cp:lastPrinted>2016-11-16T12:17:00Z</cp:lastPrinted>
  <dcterms:created xsi:type="dcterms:W3CDTF">2018-04-07T23:06:00Z</dcterms:created>
  <dcterms:modified xsi:type="dcterms:W3CDTF">2018-04-08T15:29:00Z</dcterms:modified>
</cp:coreProperties>
</file>