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BF7444" w14:textId="731EA52A" w:rsidR="00637820" w:rsidRDefault="009D0A43" w:rsidP="009D0A43">
      <w:pPr>
        <w:pStyle w:val="Ttulo1"/>
      </w:pPr>
      <w:r>
        <w:t>Dimensionamento das longarinas</w:t>
      </w:r>
    </w:p>
    <w:p w14:paraId="79B33544" w14:textId="6B0F5907" w:rsidR="009D0A43" w:rsidRDefault="009D0A43" w:rsidP="009D0A43"/>
    <w:p w14:paraId="46D74DF7" w14:textId="38A6CB36" w:rsidR="009D0A43" w:rsidRDefault="009D0A43" w:rsidP="009D0A43">
      <w:r>
        <w:t xml:space="preserve">Carga pretendida por unidade de carga: </w:t>
      </w:r>
      <w:r w:rsidR="00045226">
        <w:t>500</w:t>
      </w:r>
      <w:r>
        <w:t>kg / unidade de carga</w:t>
      </w:r>
      <w:r w:rsidR="00045226">
        <w:t xml:space="preserve"> + 42kg do </w:t>
      </w:r>
      <w:proofErr w:type="spellStart"/>
      <w:r w:rsidR="00045226">
        <w:t>palet</w:t>
      </w:r>
      <w:proofErr w:type="spellEnd"/>
      <w:r w:rsidR="00045226">
        <w:t>, totalizando 542kg/unidade ~ arredondando 550 kg/unidade de carga</w:t>
      </w:r>
    </w:p>
    <w:p w14:paraId="74EC6117" w14:textId="6A368290" w:rsidR="00D832C5" w:rsidRDefault="00D832C5" w:rsidP="009D0A43">
      <w:pPr>
        <w:rPr>
          <w:b/>
          <w:bCs/>
        </w:rPr>
      </w:pPr>
      <w:r w:rsidRPr="00D832C5">
        <w:rPr>
          <w:b/>
          <w:bCs/>
        </w:rPr>
        <w:t>Pre dimensionamento da Longarina.</w:t>
      </w:r>
    </w:p>
    <w:p w14:paraId="2A31F6E5" w14:textId="3DE3AA7C" w:rsidR="00D832C5" w:rsidRDefault="00D832C5" w:rsidP="009D0A43">
      <w:r>
        <w:t xml:space="preserve">Flecha máxima L/200 = </w:t>
      </w:r>
      <w:r w:rsidR="00045226">
        <w:t>1169</w:t>
      </w:r>
      <w:r>
        <w:t xml:space="preserve">/200 = </w:t>
      </w:r>
      <w:r w:rsidR="00045226">
        <w:t>5,85</w:t>
      </w:r>
      <w:r>
        <w:t xml:space="preserve"> mm</w:t>
      </w:r>
    </w:p>
    <w:p w14:paraId="33D3297B" w14:textId="37CA46FD" w:rsidR="00D832C5" w:rsidRDefault="00045226" w:rsidP="009D0A43">
      <w:r>
        <w:t>P</w:t>
      </w:r>
      <w:r w:rsidR="00D832C5">
        <w:t>P = 0,</w:t>
      </w:r>
      <w:r>
        <w:t>06</w:t>
      </w:r>
      <w:r w:rsidR="00D832C5">
        <w:t xml:space="preserve"> kN /m</w:t>
      </w:r>
    </w:p>
    <w:p w14:paraId="5C3C6AFD" w14:textId="6E193D15" w:rsidR="00D832C5" w:rsidRDefault="00D832C5" w:rsidP="009D0A43">
      <w:r>
        <w:t xml:space="preserve">SC = </w:t>
      </w:r>
      <w:r w:rsidR="00045226">
        <w:t xml:space="preserve">4 </w:t>
      </w:r>
      <w:proofErr w:type="gramStart"/>
      <w:r w:rsidR="00045226">
        <w:t xml:space="preserve">x </w:t>
      </w:r>
      <w:r>
        <w:t xml:space="preserve"> </w:t>
      </w:r>
      <w:r w:rsidR="00045226">
        <w:t>5</w:t>
      </w:r>
      <w:proofErr w:type="gramEnd"/>
      <w:r w:rsidR="00045226">
        <w:t>,5</w:t>
      </w:r>
      <w:r>
        <w:t xml:space="preserve"> / </w:t>
      </w:r>
      <w:r w:rsidR="00045226">
        <w:t xml:space="preserve">(4,012 x 2) </w:t>
      </w:r>
      <w:r>
        <w:t xml:space="preserve">= </w:t>
      </w:r>
      <w:r w:rsidR="00045226">
        <w:t>2,74</w:t>
      </w:r>
      <w:r w:rsidR="001A0288">
        <w:t xml:space="preserve"> kN/m</w:t>
      </w:r>
    </w:p>
    <w:p w14:paraId="61E31951" w14:textId="496559C4" w:rsidR="001A0288" w:rsidRDefault="001A0288" w:rsidP="009D0A43">
      <w:r>
        <w:t>QELS = 0,</w:t>
      </w:r>
      <w:r w:rsidR="00A6537A">
        <w:t>06</w:t>
      </w:r>
      <w:r>
        <w:t xml:space="preserve"> + </w:t>
      </w:r>
      <w:r w:rsidR="00A6537A">
        <w:t>2,74</w:t>
      </w:r>
      <w:r>
        <w:t xml:space="preserve"> = </w:t>
      </w:r>
      <w:r w:rsidR="00A6537A">
        <w:t>2,80 kN/m</w:t>
      </w:r>
    </w:p>
    <w:p w14:paraId="4C34B20C" w14:textId="1312F0D9" w:rsidR="001A0288" w:rsidRPr="002E3900" w:rsidRDefault="00343C9C" w:rsidP="009D0A43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I</m:t>
              </m:r>
            </m:e>
            <m:sub>
              <m:r>
                <w:rPr>
                  <w:rFonts w:ascii="Cambria Math" w:hAnsi="Cambria Math"/>
                </w:rPr>
                <m:t>x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5 . q .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p>
                  <m:r>
                    <w:rPr>
                      <w:rFonts w:ascii="Cambria Math" w:hAnsi="Cambria Math"/>
                    </w:rPr>
                    <m:t>4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 xml:space="preserve">384 . E .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</w:rPr>
                    <m:t>max</m:t>
                  </m:r>
                </m:sub>
              </m:sSub>
            </m:den>
          </m:f>
          <m:r>
            <w:rPr>
              <w:rFonts w:ascii="Cambria Math" w:hAnsi="Cambria Math"/>
            </w:rPr>
            <m:t>→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5 . 0,0280 .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117</m:t>
                  </m:r>
                </m:e>
                <m:sup>
                  <m:r>
                    <w:rPr>
                      <w:rFonts w:ascii="Cambria Math" w:hAnsi="Cambria Math"/>
                    </w:rPr>
                    <m:t>4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384 . 21000 . 0,585</m:t>
              </m:r>
            </m:den>
          </m:f>
          <m:r>
            <w:rPr>
              <w:rFonts w:ascii="Cambria Math" w:hAnsi="Cambria Math"/>
            </w:rPr>
            <m:t>→5,56 c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m</m:t>
              </m:r>
            </m:e>
            <m:sup>
              <m:r>
                <w:rPr>
                  <w:rFonts w:ascii="Cambria Math" w:hAnsi="Cambria Math"/>
                </w:rPr>
                <m:t>4</m:t>
              </m:r>
            </m:sup>
          </m:sSup>
        </m:oMath>
      </m:oMathPara>
    </w:p>
    <w:p w14:paraId="4494820D" w14:textId="77777777" w:rsidR="002E3900" w:rsidRPr="002E3900" w:rsidRDefault="002E3900" w:rsidP="009D0A43">
      <w:pPr>
        <w:rPr>
          <w:rFonts w:eastAsiaTheme="minorEastAsia"/>
        </w:rPr>
      </w:pPr>
    </w:p>
    <w:p w14:paraId="0C0706CE" w14:textId="20168F6E" w:rsidR="002E3900" w:rsidRDefault="00D339F4" w:rsidP="002E3900">
      <w:pPr>
        <w:keepNext/>
        <w:jc w:val="center"/>
      </w:pPr>
      <w:r w:rsidRPr="00D339F4">
        <w:rPr>
          <w:noProof/>
        </w:rPr>
        <w:drawing>
          <wp:inline distT="0" distB="0" distL="0" distR="0" wp14:anchorId="1C8927FC" wp14:editId="09A2BD72">
            <wp:extent cx="5400040" cy="4477385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47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A83C7C" w14:textId="578D40EF" w:rsidR="002E3900" w:rsidRDefault="002E3900" w:rsidP="002E3900">
      <w:pPr>
        <w:pStyle w:val="Legenda"/>
        <w:jc w:val="center"/>
      </w:pPr>
      <w:r>
        <w:t xml:space="preserve">Figura </w:t>
      </w:r>
      <w:r w:rsidR="00343C9C">
        <w:fldChar w:fldCharType="begin"/>
      </w:r>
      <w:r w:rsidR="00343C9C">
        <w:instrText xml:space="preserve"> SEQ Figura \* ARABIC </w:instrText>
      </w:r>
      <w:r w:rsidR="00343C9C">
        <w:fldChar w:fldCharType="separate"/>
      </w:r>
      <w:r w:rsidR="005F65A1">
        <w:rPr>
          <w:noProof/>
        </w:rPr>
        <w:t>1</w:t>
      </w:r>
      <w:r w:rsidR="00343C9C">
        <w:rPr>
          <w:noProof/>
        </w:rPr>
        <w:fldChar w:fldCharType="end"/>
      </w:r>
      <w:r>
        <w:t>Perfil Adotado Temporariamente (</w:t>
      </w:r>
      <w:r w:rsidR="00D339F4">
        <w:t>CANALETA PERSONALIZADA 2mm</w:t>
      </w:r>
      <w:r>
        <w:t>)</w:t>
      </w:r>
    </w:p>
    <w:p w14:paraId="739289B3" w14:textId="575B539F" w:rsidR="003740B0" w:rsidRDefault="003740B0" w:rsidP="003740B0">
      <w:r>
        <w:t>Inercia necessária: 5,52cm4</w:t>
      </w:r>
    </w:p>
    <w:p w14:paraId="65A3E934" w14:textId="2D4727CD" w:rsidR="003740B0" w:rsidRPr="003740B0" w:rsidRDefault="003740B0" w:rsidP="003740B0">
      <w:r>
        <w:t>Inercia obtida: 358,25cm4 (OK)</w:t>
      </w:r>
    </w:p>
    <w:p w14:paraId="155B4A1A" w14:textId="21812EC0" w:rsidR="00D832C5" w:rsidRDefault="002E3900" w:rsidP="009D0A43">
      <w:r>
        <w:lastRenderedPageBreak/>
        <w:t>CARREGAMENTOS ELU</w:t>
      </w:r>
    </w:p>
    <w:p w14:paraId="73EB2F86" w14:textId="639CAA4E" w:rsidR="002E3900" w:rsidRDefault="002E3900" w:rsidP="009D0A43">
      <w:r>
        <w:t>Carregamento Característico Com posicionamento simétrico: 6,62 kN/m</w:t>
      </w:r>
    </w:p>
    <w:p w14:paraId="3846E3DB" w14:textId="12A01C1B" w:rsidR="0077089E" w:rsidRDefault="0077089E" w:rsidP="009D0A43"/>
    <w:p w14:paraId="2362FF98" w14:textId="3775C0CC" w:rsidR="0077089E" w:rsidRPr="0077089E" w:rsidRDefault="00343C9C" w:rsidP="009D0A43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Q</m:t>
              </m:r>
            </m:e>
            <m:sub>
              <m:r>
                <w:rPr>
                  <w:rFonts w:ascii="Cambria Math" w:hAnsi="Cambria Math"/>
                </w:rPr>
                <m:t>ELU1</m:t>
              </m:r>
            </m:sub>
          </m:sSub>
          <m:r>
            <w:rPr>
              <w:rFonts w:ascii="Cambria Math" w:hAnsi="Cambria Math"/>
            </w:rPr>
            <m:t>=γ.CP+ γ.CV=</m:t>
          </m:r>
          <m:r>
            <w:rPr>
              <w:rFonts w:ascii="Cambria Math" w:hAnsi="Cambria Math"/>
              <w:color w:val="0070C0"/>
            </w:rPr>
            <m:t xml:space="preserve">1,25 </m:t>
          </m:r>
          <m:r>
            <w:rPr>
              <w:rFonts w:ascii="Cambria Math" w:hAnsi="Cambria Math"/>
            </w:rPr>
            <m:t>. 0,06</m:t>
          </m:r>
          <m:r>
            <w:rPr>
              <w:rFonts w:ascii="Cambria Math" w:eastAsiaTheme="minorEastAsia" w:hAnsi="Cambria Math"/>
            </w:rPr>
            <m:t>+</m:t>
          </m:r>
          <m:r>
            <w:rPr>
              <w:rFonts w:ascii="Cambria Math" w:eastAsiaTheme="minorEastAsia" w:hAnsi="Cambria Math"/>
              <w:color w:val="0070C0"/>
            </w:rPr>
            <m:t>1,40</m:t>
          </m:r>
          <m:r>
            <w:rPr>
              <w:rFonts w:ascii="Cambria Math" w:eastAsiaTheme="minorEastAsia" w:hAnsi="Cambria Math"/>
            </w:rPr>
            <m:t xml:space="preserve"> .2,74=3,85 kN/m </m:t>
          </m:r>
        </m:oMath>
      </m:oMathPara>
    </w:p>
    <w:p w14:paraId="38CF7910" w14:textId="0A643CAC" w:rsidR="0077089E" w:rsidRDefault="0077089E" w:rsidP="009D0A43">
      <w:pPr>
        <w:rPr>
          <w:rFonts w:eastAsiaTheme="minorEastAsia"/>
        </w:rPr>
      </w:pPr>
    </w:p>
    <w:p w14:paraId="7C78CCCF" w14:textId="1DE14C83" w:rsidR="001569FF" w:rsidRDefault="001569FF" w:rsidP="0077089E">
      <w:pPr>
        <w:rPr>
          <w:rFonts w:eastAsiaTheme="minorEastAsia"/>
        </w:rPr>
      </w:pPr>
      <w:r>
        <w:rPr>
          <w:rFonts w:eastAsiaTheme="minorEastAsia"/>
        </w:rPr>
        <w:t>Continuando o pré dimensionamento com as cargas acima</w:t>
      </w:r>
    </w:p>
    <w:p w14:paraId="6740FFC0" w14:textId="6E92CA0D" w:rsidR="001569FF" w:rsidRPr="0052543F" w:rsidRDefault="00343C9C" w:rsidP="0077089E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q.L²</m:t>
              </m:r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0,0385.117²</m:t>
              </m:r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=65,88 kN.cm</m:t>
          </m:r>
        </m:oMath>
      </m:oMathPara>
    </w:p>
    <w:p w14:paraId="180FD895" w14:textId="5F0F6974" w:rsidR="00750B05" w:rsidRDefault="00750B05" w:rsidP="0077089E">
      <w:pPr>
        <w:rPr>
          <w:rFonts w:eastAsiaTheme="minorEastAsia"/>
        </w:rPr>
      </w:pPr>
    </w:p>
    <w:p w14:paraId="2E62536A" w14:textId="77777777" w:rsidR="00F1744C" w:rsidRDefault="00F1744C" w:rsidP="00F1744C">
      <w:pPr>
        <w:keepNext/>
      </w:pPr>
      <w:r w:rsidRPr="00F1744C">
        <w:rPr>
          <w:rFonts w:eastAsiaTheme="minorEastAsia"/>
          <w:noProof/>
        </w:rPr>
        <w:drawing>
          <wp:inline distT="0" distB="0" distL="0" distR="0" wp14:anchorId="508DADA4" wp14:editId="4E7D2534">
            <wp:extent cx="5400040" cy="2795270"/>
            <wp:effectExtent l="0" t="0" r="0" b="5080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95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3757E5" w14:textId="32B2D5A9" w:rsidR="00F1744C" w:rsidRPr="00812753" w:rsidRDefault="00F1744C" w:rsidP="00F1744C">
      <w:pPr>
        <w:pStyle w:val="Legenda"/>
        <w:rPr>
          <w:rFonts w:eastAsiaTheme="minorEastAsia"/>
        </w:rPr>
      </w:pPr>
      <w:r>
        <w:t xml:space="preserve">Figura </w:t>
      </w:r>
      <w:fldSimple w:instr=" SEQ Figura \* ARABIC ">
        <w:r w:rsidR="005F65A1">
          <w:rPr>
            <w:noProof/>
          </w:rPr>
          <w:t>2</w:t>
        </w:r>
      </w:fldSimple>
      <w:r>
        <w:t>:Curva de Flambagem global extrapolada</w:t>
      </w:r>
    </w:p>
    <w:p w14:paraId="65F2CC0A" w14:textId="77777777" w:rsidR="00BD358B" w:rsidRDefault="00BD358B" w:rsidP="00BD358B">
      <w:pPr>
        <w:rPr>
          <w:rFonts w:eastAsiaTheme="minorEastAsia"/>
        </w:rPr>
      </w:pPr>
      <w:r w:rsidRPr="003D607D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F55F71B" wp14:editId="2FF5B58E">
                <wp:simplePos x="0" y="0"/>
                <wp:positionH relativeFrom="column">
                  <wp:posOffset>85039</wp:posOffset>
                </wp:positionH>
                <wp:positionV relativeFrom="paragraph">
                  <wp:posOffset>233019</wp:posOffset>
                </wp:positionV>
                <wp:extent cx="3235245" cy="478529"/>
                <wp:effectExtent l="0" t="0" r="0" b="0"/>
                <wp:wrapNone/>
                <wp:docPr id="18" name="CaixaDeTex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5245" cy="47852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830EBED" w14:textId="230FE57F" w:rsidR="00BD358B" w:rsidRDefault="00343C9C" w:rsidP="00BD358B">
                            <w:pPr>
                              <w:rPr>
                                <w:rFonts w:ascii="Cambria Math" w:hAnsi="+mn-cs"/>
                                <w:i/>
                                <w:i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m:oMathPara>
                              <m:oMathParaPr>
                                <m:jc m:val="centerGroup"/>
                              </m:oMathParaPr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 w:val="24"/>
                                        <w:szCs w:val="24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kern w:val="24"/>
                                      </w:rPr>
                                      <m:t>N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kern w:val="24"/>
                                      </w:rPr>
                                      <m:t>ey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kern w:val="24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="Cambria Math" w:hAnsi="Cambria Math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 w:val="24"/>
                                            <w:szCs w:val="24"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w:rPr>
                                            <w:rFonts w:ascii="Cambria Math" w:eastAsia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π</m:t>
                                        </m:r>
                                      </m:e>
                                      <m:sup>
                                        <m:r>
                                          <w:rPr>
                                            <w:rFonts w:ascii="Cambria Math" w:eastAsia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  <m:r>
                                      <w:rPr>
                                        <w:rFonts w:ascii="Cambria Math" w:eastAsia="Cambria Math" w:hAnsi="Cambria Math"/>
                                        <w:color w:val="000000" w:themeColor="text1"/>
                                        <w:kern w:val="24"/>
                                      </w:rPr>
                                      <m:t>.E.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Cambria Math" w:hAnsi="Cambria Math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 w:val="24"/>
                                            <w:szCs w:val="24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I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eastAsia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y</m:t>
                                        </m:r>
                                      </m:sub>
                                    </m:sSub>
                                  </m:num>
                                  <m:den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Theme="minorEastAsia" w:hAnsi="Cambria Math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 w:val="24"/>
                                            <w:szCs w:val="24"/>
                                          </w:rPr>
                                        </m:ctrlPr>
                                      </m:sSupPr>
                                      <m:e>
                                        <m:d>
                                          <m:dPr>
                                            <m:ctrlPr>
                                              <w:rPr>
                                                <w:rFonts w:ascii="Cambria Math" w:eastAsiaTheme="minorEastAsia" w:hAnsi="Cambria Math"/>
                                                <w:i/>
                                                <w:iCs/>
                                                <w:color w:val="000000" w:themeColor="text1"/>
                                                <w:kern w:val="24"/>
                                                <w:sz w:val="24"/>
                                                <w:szCs w:val="24"/>
                                              </w:rPr>
                                            </m:ctrlPr>
                                          </m:dPr>
                                          <m:e>
                                            <m:sSub>
                                              <m:sSubPr>
                                                <m:ctrlPr>
                                                  <w:rPr>
                                                    <w:rFonts w:ascii="Cambria Math" w:eastAsiaTheme="minorEastAsia" w:hAnsi="Cambria Math"/>
                                                    <w:i/>
                                                    <w:iCs/>
                                                    <w:color w:val="000000" w:themeColor="text1"/>
                                                    <w:kern w:val="24"/>
                                                    <w:sz w:val="24"/>
                                                    <w:szCs w:val="24"/>
                                                  </w:rPr>
                                                </m:ctrlPr>
                                              </m:sSubPr>
                                              <m:e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000000" w:themeColor="text1"/>
                                                    <w:kern w:val="24"/>
                                                  </w:rPr>
                                                  <m:t>k</m:t>
                                                </m:r>
                                              </m:e>
                                              <m:sub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000000" w:themeColor="text1"/>
                                                    <w:kern w:val="24"/>
                                                  </w:rPr>
                                                  <m:t>y</m:t>
                                                </m:r>
                                              </m:sub>
                                            </m:sSub>
                                            <m:r>
                                              <w:rPr>
                                                <w:rFonts w:ascii="Cambria Math" w:hAnsi="Cambria Math"/>
                                                <w:color w:val="000000" w:themeColor="text1"/>
                                                <w:kern w:val="24"/>
                                              </w:rPr>
                                              <m:t>.</m:t>
                                            </m:r>
                                            <m:sSub>
                                              <m:sSubPr>
                                                <m:ctrlPr>
                                                  <w:rPr>
                                                    <w:rFonts w:ascii="Cambria Math" w:eastAsiaTheme="minorEastAsia" w:hAnsi="Cambria Math"/>
                                                    <w:i/>
                                                    <w:iCs/>
                                                    <w:color w:val="000000" w:themeColor="text1"/>
                                                    <w:kern w:val="24"/>
                                                    <w:sz w:val="24"/>
                                                    <w:szCs w:val="24"/>
                                                  </w:rPr>
                                                </m:ctrlPr>
                                              </m:sSubPr>
                                              <m:e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000000" w:themeColor="text1"/>
                                                    <w:kern w:val="24"/>
                                                  </w:rPr>
                                                  <m:t>L</m:t>
                                                </m:r>
                                              </m:e>
                                              <m:sub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000000" w:themeColor="text1"/>
                                                    <w:kern w:val="24"/>
                                                  </w:rPr>
                                                  <m:t>y</m:t>
                                                </m:r>
                                              </m:sub>
                                            </m:sSub>
                                          </m:e>
                                        </m:d>
                                      </m:e>
                                      <m:sup>
                                        <m:r>
                                          <w:rPr>
                                            <w:rFonts w:ascii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kern w:val="24"/>
                                  </w:rPr>
                                  <m:t>→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="Cambria Math" w:hAnsi="Cambria Math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 w:val="24"/>
                                            <w:szCs w:val="24"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w:rPr>
                                            <w:rFonts w:ascii="Cambria Math" w:eastAsia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π</m:t>
                                        </m:r>
                                      </m:e>
                                      <m:sup>
                                        <m:r>
                                          <w:rPr>
                                            <w:rFonts w:ascii="Cambria Math" w:eastAsia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  <m:r>
                                      <w:rPr>
                                        <w:rFonts w:ascii="Cambria Math" w:eastAsia="Cambria Math" w:hAnsi="Cambria Math"/>
                                        <w:color w:val="000000" w:themeColor="text1"/>
                                        <w:kern w:val="24"/>
                                      </w:rPr>
                                      <m:t>.20000.575,38</m:t>
                                    </m:r>
                                  </m:num>
                                  <m:den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Theme="minorEastAsia" w:hAnsi="Cambria Math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 w:val="24"/>
                                            <w:szCs w:val="24"/>
                                          </w:rPr>
                                        </m:ctrlPr>
                                      </m:sSupPr>
                                      <m:e>
                                        <m:d>
                                          <m:dPr>
                                            <m:ctrlPr>
                                              <w:rPr>
                                                <w:rFonts w:ascii="Cambria Math" w:eastAsiaTheme="minorEastAsia" w:hAnsi="Cambria Math"/>
                                                <w:i/>
                                                <w:iCs/>
                                                <w:color w:val="000000" w:themeColor="text1"/>
                                                <w:kern w:val="24"/>
                                                <w:sz w:val="24"/>
                                                <w:szCs w:val="24"/>
                                              </w:rPr>
                                            </m:ctrlPr>
                                          </m:dPr>
                                          <m:e>
                                            <m:r>
                                              <w:rPr>
                                                <w:rFonts w:ascii="Cambria Math" w:hAnsi="Cambria Math"/>
                                                <w:color w:val="000000" w:themeColor="text1"/>
                                                <w:kern w:val="24"/>
                                              </w:rPr>
                                              <m:t>1.117</m:t>
                                            </m:r>
                                          </m:e>
                                        </m:d>
                                      </m:e>
                                      <m:sup>
                                        <m:r>
                                          <w:rPr>
                                            <w:rFonts w:ascii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kern w:val="24"/>
                                  </w:rPr>
                                  <m:t>=8297,84 kN</m:t>
                                </m:r>
                              </m:oMath>
                            </m:oMathPara>
                          </w:p>
                        </w:txbxContent>
                      </wps:txbx>
                      <wps:bodyPr wrap="none" lIns="0" tIns="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F55F71B" id="_x0000_t202" coordsize="21600,21600" o:spt="202" path="m,l,21600r21600,l21600,xe">
                <v:stroke joinstyle="miter"/>
                <v:path gradientshapeok="t" o:connecttype="rect"/>
              </v:shapetype>
              <v:shape id="CaixaDeTexto 32" o:spid="_x0000_s1026" type="#_x0000_t202" style="position:absolute;margin-left:6.7pt;margin-top:18.35pt;width:254.75pt;height:37.7pt;z-index:25167462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M2MpwEAADYDAAAOAAAAZHJzL2Uyb0RvYy54bWysUsFu2zAMvQ/YPwi6L06dZmuNOMXWoMOA&#10;oi3Q7gMUWYoFSKIgqrHz96OUOB2629ALTZH04yMfVzejs2yvIhrwLb+YzTlTXkJn/K7lv1/uvlxx&#10;hkn4TljwquUHhfxm/fnTagiNqqEH26nICMRjM4SW9ymFpqpQ9soJnEFQnpIaohOJnnFXdVEMhO5s&#10;Vc/nX6sBYhciSIVI0c0xydcFX2sl06PWqBKzLSduqdhY7Dbbar0SzS6K0Bt5oiH+g4UTxlPTM9RG&#10;JMFeo/kHyhkZAUGnmQRXgdZGqjIDTXMxfzfNcy+CKrPQcjCc14QfBysf9k+RmY60I6W8cKTRrTCj&#10;2KgXNSZgizrvaAjYUOlzoOI0/oCR6qc4UjCPPuro8peGYpSnbR/OGyYoJim4qBfL+nLJmaTc5ber&#10;ZX2dYaq3v0PE9FOBY9lpeSQFy2LF/h7TsXQqyc083BlrczxTPFLJXhq344n3FroD0R5I5JZ7ukLO&#10;7C9PO8z3MDlxcraTE5O9hXI1uQ+G76+JehUKucER9dSXxClDnA4pq//3u1S9nfv6DwAAAP//AwBQ&#10;SwMEFAAGAAgAAAAhABJfVtHcAAAACQEAAA8AAABkcnMvZG93bnJldi54bWxMj8tOwzAQRfdI/IM1&#10;SOyokxT6SONUqBIbdhSExM6Np3GEPY5iN03+nmEFy6tzdedMtZ+8EyMOsQukIF9kIJCaYDpqFXy8&#10;vzxsQMSkyWgXCBXMGGFf395UujThSm84HlMreIRiqRXYlPpSythY9DouQo/E7BwGrxPHoZVm0Fce&#10;904WWbaSXnfEF6zu8WCx+T5evIL19Bmwj3jAr/PYDLabN+51Vur+bnregUg4pb8y/OqzOtTsdAoX&#10;MlE4zstHbipYrtYgmD8VxRbEiUFe5CDrSv7/oP4BAAD//wMAUEsBAi0AFAAGAAgAAAAhALaDOJL+&#10;AAAA4QEAABMAAAAAAAAAAAAAAAAAAAAAAFtDb250ZW50X1R5cGVzXS54bWxQSwECLQAUAAYACAAA&#10;ACEAOP0h/9YAAACUAQAACwAAAAAAAAAAAAAAAAAvAQAAX3JlbHMvLnJlbHNQSwECLQAUAAYACAAA&#10;ACEAdSTNjKcBAAA2AwAADgAAAAAAAAAAAAAAAAAuAgAAZHJzL2Uyb0RvYy54bWxQSwECLQAUAAYA&#10;CAAAACEAEl9W0dwAAAAJAQAADwAAAAAAAAAAAAAAAAABBAAAZHJzL2Rvd25yZXYueG1sUEsFBgAA&#10;AAAEAAQA8wAAAAoFAAAAAA==&#10;" filled="f" stroked="f">
                <v:textbox style="mso-fit-shape-to-text:t" inset="0,0,0,0">
                  <w:txbxContent>
                    <w:p w14:paraId="3830EBED" w14:textId="230FE57F" w:rsidR="00BD358B" w:rsidRDefault="00343C9C" w:rsidP="00BD358B">
                      <w:pPr>
                        <w:rPr>
                          <w:rFonts w:ascii="Cambria Math" w:hAnsi="+mn-cs"/>
                          <w:i/>
                          <w:i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m:oMathPara>
                        <m:oMathParaPr>
                          <m:jc m:val="centerGroup"/>
                        </m:oMathParaPr>
                        <m:oMath>
                          <m:sSub>
                            <m:sSub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iCs/>
                                  <w:color w:val="000000" w:themeColor="text1"/>
                                  <w:kern w:val="24"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kern w:val="24"/>
                                </w:rPr>
                                <m:t>N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kern w:val="24"/>
                                </w:rPr>
                                <m:t>ey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  <w:color w:val="000000" w:themeColor="text1"/>
                              <w:kern w:val="24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iCs/>
                                  <w:color w:val="000000" w:themeColor="text1"/>
                                  <w:kern w:val="24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sSup>
                                <m:sSupPr>
                                  <m:ctrlPr>
                                    <w:rPr>
                                      <w:rFonts w:ascii="Cambria Math" w:eastAsia="Cambria Math" w:hAnsi="Cambria Math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 w:val="24"/>
                                      <w:szCs w:val="24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eastAsia="Cambria Math" w:hAnsi="Cambria Math"/>
                                      <w:color w:val="000000" w:themeColor="text1"/>
                                      <w:kern w:val="24"/>
                                    </w:rPr>
                                    <m:t>π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eastAsia="Cambria Math" w:hAnsi="Cambria Math"/>
                                      <w:color w:val="000000" w:themeColor="text1"/>
                                      <w:kern w:val="24"/>
                                    </w:rPr>
                                    <m:t>2</m:t>
                                  </m:r>
                                </m:sup>
                              </m:sSup>
                              <m:r>
                                <w:rPr>
                                  <w:rFonts w:ascii="Cambria Math" w:eastAsia="Cambria Math" w:hAnsi="Cambria Math"/>
                                  <w:color w:val="000000" w:themeColor="text1"/>
                                  <w:kern w:val="24"/>
                                </w:rPr>
                                <m:t>.E.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eastAsia="Cambria Math" w:hAnsi="Cambria Math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 w:val="24"/>
                                      <w:szCs w:val="24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Cambria Math" w:hAnsi="Cambria Math"/>
                                      <w:color w:val="000000" w:themeColor="text1"/>
                                      <w:kern w:val="24"/>
                                    </w:rPr>
                                    <m:t>I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eastAsia="Cambria Math" w:hAnsi="Cambria Math"/>
                                      <w:color w:val="000000" w:themeColor="text1"/>
                                      <w:kern w:val="24"/>
                                    </w:rPr>
                                    <m:t>y</m:t>
                                  </m:r>
                                </m:sub>
                              </m:sSub>
                            </m:num>
                            <m:den>
                              <m:sSup>
                                <m:sSup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 w:val="24"/>
                                      <w:szCs w:val="24"/>
                                    </w:rPr>
                                  </m:ctrlPr>
                                </m:sSupPr>
                                <m:e>
                                  <m:d>
                                    <m:dPr>
                                      <m:ctrlPr>
                                        <w:rPr>
                                          <w:rFonts w:ascii="Cambria Math" w:eastAsiaTheme="minorEastAsia" w:hAnsi="Cambria Math"/>
                                          <w:i/>
                                          <w:iCs/>
                                          <w:color w:val="000000" w:themeColor="text1"/>
                                          <w:kern w:val="24"/>
                                          <w:sz w:val="24"/>
                                          <w:szCs w:val="24"/>
                                        </w:rPr>
                                      </m:ctrlPr>
                                    </m:dPr>
                                    <m:e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eastAsiaTheme="minorEastAsia" w:hAnsi="Cambria Math"/>
                                              <w:i/>
                                              <w:iCs/>
                                              <w:color w:val="000000" w:themeColor="text1"/>
                                              <w:kern w:val="24"/>
                                              <w:sz w:val="24"/>
                                              <w:szCs w:val="24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  <w:color w:val="000000" w:themeColor="text1"/>
                                              <w:kern w:val="24"/>
                                            </w:rPr>
                                            <m:t>k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/>
                                              <w:color w:val="000000" w:themeColor="text1"/>
                                              <w:kern w:val="24"/>
                                            </w:rPr>
                                            <m:t>y</m:t>
                                          </m:r>
                                        </m:sub>
                                      </m:sSub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  <w:kern w:val="24"/>
                                        </w:rPr>
                                        <m:t>.</m:t>
                                      </m:r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eastAsiaTheme="minorEastAsia" w:hAnsi="Cambria Math"/>
                                              <w:i/>
                                              <w:iCs/>
                                              <w:color w:val="000000" w:themeColor="text1"/>
                                              <w:kern w:val="24"/>
                                              <w:sz w:val="24"/>
                                              <w:szCs w:val="24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  <w:color w:val="000000" w:themeColor="text1"/>
                                              <w:kern w:val="24"/>
                                            </w:rPr>
                                            <m:t>L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/>
                                              <w:color w:val="000000" w:themeColor="text1"/>
                                              <w:kern w:val="24"/>
                                            </w:rPr>
                                            <m:t>y</m:t>
                                          </m:r>
                                        </m:sub>
                                      </m:sSub>
                                    </m:e>
                                  </m:d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kern w:val="24"/>
                                    </w:rPr>
                                    <m:t>2</m:t>
                                  </m:r>
                                </m:sup>
                              </m:sSup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kern w:val="24"/>
                            </w:rPr>
                            <m:t>→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iCs/>
                                  <w:color w:val="000000" w:themeColor="text1"/>
                                  <w:kern w:val="24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sSup>
                                <m:sSupPr>
                                  <m:ctrlPr>
                                    <w:rPr>
                                      <w:rFonts w:ascii="Cambria Math" w:eastAsia="Cambria Math" w:hAnsi="Cambria Math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 w:val="24"/>
                                      <w:szCs w:val="24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eastAsia="Cambria Math" w:hAnsi="Cambria Math"/>
                                      <w:color w:val="000000" w:themeColor="text1"/>
                                      <w:kern w:val="24"/>
                                    </w:rPr>
                                    <m:t>π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eastAsia="Cambria Math" w:hAnsi="Cambria Math"/>
                                      <w:color w:val="000000" w:themeColor="text1"/>
                                      <w:kern w:val="24"/>
                                    </w:rPr>
                                    <m:t>2</m:t>
                                  </m:r>
                                </m:sup>
                              </m:sSup>
                              <m:r>
                                <w:rPr>
                                  <w:rFonts w:ascii="Cambria Math" w:eastAsia="Cambria Math" w:hAnsi="Cambria Math"/>
                                  <w:color w:val="000000" w:themeColor="text1"/>
                                  <w:kern w:val="24"/>
                                </w:rPr>
                                <m:t>.20000.575,38</m:t>
                              </m:r>
                            </m:num>
                            <m:den>
                              <m:sSup>
                                <m:sSup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 w:val="24"/>
                                      <w:szCs w:val="24"/>
                                    </w:rPr>
                                  </m:ctrlPr>
                                </m:sSupPr>
                                <m:e>
                                  <m:d>
                                    <m:dPr>
                                      <m:ctrlPr>
                                        <w:rPr>
                                          <w:rFonts w:ascii="Cambria Math" w:eastAsiaTheme="minorEastAsia" w:hAnsi="Cambria Math"/>
                                          <w:i/>
                                          <w:iCs/>
                                          <w:color w:val="000000" w:themeColor="text1"/>
                                          <w:kern w:val="24"/>
                                          <w:sz w:val="24"/>
                                          <w:szCs w:val="24"/>
                                        </w:rPr>
                                      </m:ctrlPr>
                                    </m:d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  <w:kern w:val="24"/>
                                        </w:rPr>
                                        <m:t>1.117</m:t>
                                      </m:r>
                                    </m:e>
                                  </m:d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kern w:val="24"/>
                                    </w:rPr>
                                    <m:t>2</m:t>
                                  </m:r>
                                </m:sup>
                              </m:sSup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kern w:val="24"/>
                            </w:rPr>
                            <m:t>=8297,84 kN</m:t>
                          </m:r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14:paraId="2E8A8043" w14:textId="77777777" w:rsidR="00BD358B" w:rsidRPr="008A57EE" w:rsidRDefault="00BD358B" w:rsidP="00BD358B">
      <w:pPr>
        <w:rPr>
          <w:rFonts w:eastAsiaTheme="minorEastAsia"/>
        </w:rPr>
      </w:pPr>
    </w:p>
    <w:p w14:paraId="12676202" w14:textId="77777777" w:rsidR="00BD358B" w:rsidRDefault="00BD358B" w:rsidP="00BD358B">
      <w:pPr>
        <w:rPr>
          <w:rFonts w:eastAsiaTheme="minorEastAsia"/>
        </w:rPr>
      </w:pPr>
    </w:p>
    <w:p w14:paraId="2327AE23" w14:textId="0E88F06D" w:rsidR="00BD358B" w:rsidRPr="0077089E" w:rsidRDefault="00BD358B" w:rsidP="00BD358B">
      <w:pPr>
        <w:rPr>
          <w:rFonts w:eastAsiaTheme="minorEastAsia"/>
        </w:rPr>
      </w:pPr>
      <w:r w:rsidRPr="003D607D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042CDE6" wp14:editId="1DE1A4B5">
                <wp:simplePos x="0" y="0"/>
                <wp:positionH relativeFrom="column">
                  <wp:posOffset>-2785745</wp:posOffset>
                </wp:positionH>
                <wp:positionV relativeFrom="paragraph">
                  <wp:posOffset>2118360</wp:posOffset>
                </wp:positionV>
                <wp:extent cx="8117205" cy="450850"/>
                <wp:effectExtent l="0" t="0" r="0" b="0"/>
                <wp:wrapNone/>
                <wp:docPr id="19" name="CaixaDeTexto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17205" cy="4508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A24B89C" w14:textId="783CACF7" w:rsidR="00BD358B" w:rsidRPr="008E0C4D" w:rsidRDefault="00BD358B" w:rsidP="00BD358B">
                            <w:pPr>
                              <w:rPr>
                                <w:rFonts w:ascii="Cambria Math" w:eastAsiaTheme="minorEastAsia" w:hAnsi="Cambria Math"/>
                                <w:i/>
                                <w:iCs/>
                                <w:color w:val="000000" w:themeColor="text1"/>
                                <w:kern w:val="24"/>
                              </w:rPr>
                            </w:pPr>
                          </w:p>
                        </w:txbxContent>
                      </wps:txbx>
                      <wps:bodyPr wrap="square" lIns="0" tIns="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42CDE6" id="CaixaDeTexto 40" o:spid="_x0000_s1027" type="#_x0000_t202" style="position:absolute;margin-left:-219.35pt;margin-top:166.8pt;width:639.15pt;height:35.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0OXjqQEAAD8DAAAOAAAAZHJzL2Uyb0RvYy54bWysUlGP0zAMfkfiP0R5Z+2mG4xq3QluOoSE&#10;AOnufkCWJmukJA5Otnb/HidbNwRvJ15cx3Y/f/7s9f3oLDsqjAZ8y+ezmjPlJXTG71v+8vz4bsVZ&#10;TMJ3woJXLT+pyO83b9+sh9CoBfRgO4WMQHxshtDyPqXQVFWUvXIiziAoT0kN6ESiJ+6rDsVA6M5W&#10;i7p+Xw2AXUCQKkaKbs9Jvin4WiuZfmgdVWK25cQtFYvF7rKtNmvR7FGE3sgLDfEKFk4YT02vUFuR&#10;BDug+QfKGYkQQaeZBFeB1kaqMgNNM6//muapF0GVWUicGK4yxf8HK78ffyIzHe3uI2deONrRgzCj&#10;2KpnNSZgd0WjIcSGSp8CFafxM4xUn7XL8UjBPPqo0eUvDcUoT2qfrgoTFJMUXM3nHxb1kjNJubtl&#10;vVoW+Or2d8CYvihwLDstR9pgEVYcv8VEHal0KsnNPDwaa3P8RiV7adyN57EmmjvoTsR+oF23PP46&#10;CFSc2a+exMyHMTk4ObvJwWQfoJxPbhjDp0OipoVL7nTGvRCgLRWKl4vKZ/Dnu1Td7n7zGwAA//8D&#10;AFBLAwQUAAYACAAAACEADV6z4uEAAAAMAQAADwAAAGRycy9kb3ducmV2LnhtbEyPsU7DMBCGdyTe&#10;wTokFtQ6qaOQpnEqhGBho7CwufE1ibDPUewmoU+Pmeh2p/v03/dX+8UaNuHoe0cS0nUCDKlxuqdW&#10;wufH66oA5oMirYwjlPCDHvb17U2lSu1mesfpEFoWQ8iXSkIXwlBy7psOrfJrNyDF28mNVoW4ji3X&#10;o5pjuDV8kyQ5t6qn+KFTAz532HwfzlZCvrwMD29b3MyXxkz0dUnTgKmU93fL0w5YwCX8w/CnH9Wh&#10;jk5HdybtmZGwykTxGFkJQogcWEQKsY3DUUKWZDnwuuLXJepfAAAA//8DAFBLAQItABQABgAIAAAA&#10;IQC2gziS/gAAAOEBAAATAAAAAAAAAAAAAAAAAAAAAABbQ29udGVudF9UeXBlc10ueG1sUEsBAi0A&#10;FAAGAAgAAAAhADj9If/WAAAAlAEAAAsAAAAAAAAAAAAAAAAALwEAAF9yZWxzLy5yZWxzUEsBAi0A&#10;FAAGAAgAAAAhAHTQ5eOpAQAAPwMAAA4AAAAAAAAAAAAAAAAALgIAAGRycy9lMm9Eb2MueG1sUEsB&#10;Ai0AFAAGAAgAAAAhAA1es+LhAAAADAEAAA8AAAAAAAAAAAAAAAAAAwQAAGRycy9kb3ducmV2Lnht&#10;bFBLBQYAAAAABAAEAPMAAAARBQAAAAA=&#10;" filled="f" stroked="f">
                <v:textbox style="mso-fit-shape-to-text:t" inset="0,0,0,0">
                  <w:txbxContent>
                    <w:p w14:paraId="3A24B89C" w14:textId="783CACF7" w:rsidR="00BD358B" w:rsidRPr="008E0C4D" w:rsidRDefault="00BD358B" w:rsidP="00BD358B">
                      <w:pPr>
                        <w:rPr>
                          <w:rFonts w:ascii="Cambria Math" w:eastAsiaTheme="minorEastAsia" w:hAnsi="Cambria Math"/>
                          <w:i/>
                          <w:iCs/>
                          <w:color w:val="000000" w:themeColor="text1"/>
                          <w:kern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D607D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62A68E6" wp14:editId="367C4211">
                <wp:simplePos x="0" y="0"/>
                <wp:positionH relativeFrom="column">
                  <wp:posOffset>-5276215</wp:posOffset>
                </wp:positionH>
                <wp:positionV relativeFrom="paragraph">
                  <wp:posOffset>3853180</wp:posOffset>
                </wp:positionV>
                <wp:extent cx="1885315" cy="545465"/>
                <wp:effectExtent l="0" t="0" r="0" b="0"/>
                <wp:wrapNone/>
                <wp:docPr id="21" name="CaixaDeTexto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5315" cy="545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6608AE7" w14:textId="77777777" w:rsidR="00BD358B" w:rsidRDefault="00343C9C" w:rsidP="00BD358B">
                            <w:pPr>
                              <w:rPr>
                                <w:rFonts w:ascii="Cambria Math" w:eastAsia="Cambria Math" w:hAnsi="+mn-cs"/>
                                <w:i/>
                                <w:i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m:oMathPara>
                              <m:oMathParaPr>
                                <m:jc m:val="centerGroup"/>
                              </m:oMathParaPr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eastAsia="Cambria Math" w:hAnsi="Cambria Math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 w:val="24"/>
                                        <w:szCs w:val="24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eastAsia="Cambria Math" w:hAnsi="Cambria Math"/>
                                        <w:color w:val="000000" w:themeColor="text1"/>
                                        <w:kern w:val="24"/>
                                      </w:rPr>
                                      <m:t>λ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eastAsia="Cambria Math" w:hAnsi="Cambria Math"/>
                                        <w:color w:val="000000" w:themeColor="text1"/>
                                        <w:kern w:val="24"/>
                                      </w:rPr>
                                      <m:t>0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eastAsia="Cambria Math" w:hAnsi="Cambria Math"/>
                                    <w:color w:val="000000" w:themeColor="text1"/>
                                    <w:kern w:val="24"/>
                                  </w:rPr>
                                  <m:t>=</m:t>
                                </m:r>
                                <m:rad>
                                  <m:radPr>
                                    <m:degHide m:val="1"/>
                                    <m:ctrlPr>
                                      <w:rPr>
                                        <w:rFonts w:ascii="Cambria Math" w:eastAsia="Cambria Math" w:hAnsi="Cambria Math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 w:val="24"/>
                                        <w:szCs w:val="24"/>
                                      </w:rPr>
                                    </m:ctrlPr>
                                  </m:radPr>
                                  <m:deg/>
                                  <m:e>
                                    <m:f>
                                      <m:fPr>
                                        <m:ctrlPr>
                                          <w:rPr>
                                            <w:rFonts w:ascii="Cambria Math" w:eastAsia="Cambria Math" w:hAnsi="Cambria Math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 w:val="24"/>
                                            <w:szCs w:val="24"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w:rPr>
                                            <w:rFonts w:ascii="Cambria Math" w:eastAsia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7,98.24</m:t>
                                        </m:r>
                                      </m:num>
                                      <m:den>
                                        <m:r>
                                          <w:rPr>
                                            <w:rFonts w:ascii="Cambria Math" w:eastAsia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171,42</m:t>
                                        </m:r>
                                      </m:den>
                                    </m:f>
                                  </m:e>
                                </m:rad>
                                <m:r>
                                  <w:rPr>
                                    <w:rFonts w:ascii="Cambria Math" w:eastAsia="Cambria Math" w:hAnsi="Cambria Math"/>
                                    <w:color w:val="000000" w:themeColor="text1"/>
                                    <w:kern w:val="24"/>
                                  </w:rPr>
                                  <m:t>=0,06&lt;1,5</m:t>
                                </m:r>
                              </m:oMath>
                            </m:oMathPara>
                          </w:p>
                        </w:txbxContent>
                      </wps:txbx>
                      <wps:bodyPr wrap="none" lIns="0" tIns="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2A68E6" id="CaixaDeTexto 36" o:spid="_x0000_s1028" type="#_x0000_t202" style="position:absolute;margin-left:-415.45pt;margin-top:303.4pt;width:148.45pt;height:42.95pt;z-index:25167872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anwqQEAAD0DAAAOAAAAZHJzL2Uyb0RvYy54bWysUsFu2zAMvQ/YPwi6L07SOgiMOMXWoMOA&#10;YRvQ7gMUWYoFSKIgqrHz96PkOB2227CLRJHU43skdw+js+ysIhrwLV8tlpwpL6Ez/tTyny9PH7ac&#10;YRK+Exa8avlFIX/Yv3+3G0Kj1tCD7VRkBOKxGULL+5RCU1Uoe+UELiAoT0EN0YlEz3iquigGQne2&#10;Wi+Xm2qA2IUIUiGS9zAF+b7ga61k+q41qsRsy4lbKmcs5zGf1X4nmlMUoTfySkP8AwsnjKeiN6iD&#10;SIK9RvMXlDMyAoJOCwmuAq2NVEUDqVkt/1Dz3IugihZqDoZbm/D/wcpv5x+Rma7l6xVnXjia0aMw&#10;ozioFzUmYHeb3KMhYEOpz4GS0/gJRpr17EdyZumjji7fJIpRnLp9uXWYoJjMn7bb+m5VcyYpVt/X&#10;95s6w1Rvv0PE9FmBY9loeaQJlsaK81dMU+qckot5eDLWZn+mOFHJVhqP4yRrpnmE7kLsB5p1yz0t&#10;I2f2i6dW5rWYjTgbx9mIyT5CWZ5cDsPH10QlC5NcZ0K9lqcZFS3XfcpL8Pu7ZL1t/f4XAAAA//8D&#10;AFBLAwQUAAYACAAAACEAg5C/M+AAAAANAQAADwAAAGRycy9kb3ducmV2LnhtbEyPy07DMBBF90j8&#10;gzVI7FK7LaRpiFOhSmzY0SIkdm48jaP6EcVumvw9wwqWM3N059xqNznLRhxiF7yE5UIAQ98E3flW&#10;wufxLSuAxaS8VjZ4lDBjhF19f1epUoeb/8DxkFpGIT6WSoJJqS85j41Bp+Ii9Ojpdg6DU4nGoeV6&#10;UDcKd5avhMi5U52nD0b1uDfYXA5XJ2EzfQXsI+7x+zw2g+nmwr7PUj4+TK8vwBJO6Q+GX31Sh5qc&#10;TuHqdWRWQlasxZZYCbnIqQQh2fP6ifqdaLVdbYDXFf/fov4BAAD//wMAUEsBAi0AFAAGAAgAAAAh&#10;ALaDOJL+AAAA4QEAABMAAAAAAAAAAAAAAAAAAAAAAFtDb250ZW50X1R5cGVzXS54bWxQSwECLQAU&#10;AAYACAAAACEAOP0h/9YAAACUAQAACwAAAAAAAAAAAAAAAAAvAQAAX3JlbHMvLnJlbHNQSwECLQAU&#10;AAYACAAAACEAEs2p8KkBAAA9AwAADgAAAAAAAAAAAAAAAAAuAgAAZHJzL2Uyb0RvYy54bWxQSwEC&#10;LQAUAAYACAAAACEAg5C/M+AAAAANAQAADwAAAAAAAAAAAAAAAAADBAAAZHJzL2Rvd25yZXYueG1s&#10;UEsFBgAAAAAEAAQA8wAAABAFAAAAAA==&#10;" filled="f" stroked="f">
                <v:textbox style="mso-fit-shape-to-text:t" inset="0,0,0,0">
                  <w:txbxContent>
                    <w:p w14:paraId="76608AE7" w14:textId="77777777" w:rsidR="00BD358B" w:rsidRDefault="00343C9C" w:rsidP="00BD358B">
                      <w:pPr>
                        <w:rPr>
                          <w:rFonts w:ascii="Cambria Math" w:eastAsia="Cambria Math" w:hAnsi="+mn-cs"/>
                          <w:i/>
                          <w:i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m:oMathPara>
                        <m:oMathParaPr>
                          <m:jc m:val="centerGroup"/>
                        </m:oMathParaPr>
                        <m:oMath>
                          <m:sSub>
                            <m:sSubPr>
                              <m:ctrlPr>
                                <w:rPr>
                                  <w:rFonts w:ascii="Cambria Math" w:eastAsia="Cambria Math" w:hAnsi="Cambria Math"/>
                                  <w:i/>
                                  <w:iCs/>
                                  <w:color w:val="000000" w:themeColor="text1"/>
                                  <w:kern w:val="24"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Cambria Math" w:hAnsi="Cambria Math"/>
                                  <w:color w:val="000000" w:themeColor="text1"/>
                                  <w:kern w:val="24"/>
                                </w:rPr>
                                <m:t>λ</m:t>
                              </m:r>
                            </m:e>
                            <m:sub>
                              <m:r>
                                <w:rPr>
                                  <w:rFonts w:ascii="Cambria Math" w:eastAsia="Cambria Math" w:hAnsi="Cambria Math"/>
                                  <w:color w:val="000000" w:themeColor="text1"/>
                                  <w:kern w:val="24"/>
                                </w:rPr>
                                <m:t>0</m:t>
                              </m:r>
                            </m:sub>
                          </m:sSub>
                          <m:r>
                            <w:rPr>
                              <w:rFonts w:ascii="Cambria Math" w:eastAsia="Cambria Math" w:hAnsi="Cambria Math"/>
                              <w:color w:val="000000" w:themeColor="text1"/>
                              <w:kern w:val="24"/>
                            </w:rPr>
                            <m:t>=</m:t>
                          </m:r>
                          <m:rad>
                            <m:radPr>
                              <m:degHide m:val="1"/>
                              <m:ctrlPr>
                                <w:rPr>
                                  <w:rFonts w:ascii="Cambria Math" w:eastAsia="Cambria Math" w:hAnsi="Cambria Math"/>
                                  <w:i/>
                                  <w:iCs/>
                                  <w:color w:val="000000" w:themeColor="text1"/>
                                  <w:kern w:val="24"/>
                                  <w:sz w:val="24"/>
                                  <w:szCs w:val="24"/>
                                </w:rPr>
                              </m:ctrlPr>
                            </m:radPr>
                            <m:deg/>
                            <m:e>
                              <m:f>
                                <m:fPr>
                                  <m:ctrlPr>
                                    <w:rPr>
                                      <w:rFonts w:ascii="Cambria Math" w:eastAsia="Cambria Math" w:hAnsi="Cambria Math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 w:val="24"/>
                                      <w:szCs w:val="24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eastAsia="Cambria Math" w:hAnsi="Cambria Math"/>
                                      <w:color w:val="000000" w:themeColor="text1"/>
                                      <w:kern w:val="24"/>
                                    </w:rPr>
                                    <m:t>7,98.24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eastAsia="Cambria Math" w:hAnsi="Cambria Math"/>
                                      <w:color w:val="000000" w:themeColor="text1"/>
                                      <w:kern w:val="24"/>
                                    </w:rPr>
                                    <m:t>171,42</m:t>
                                  </m:r>
                                </m:den>
                              </m:f>
                            </m:e>
                          </m:rad>
                          <m:r>
                            <w:rPr>
                              <w:rFonts w:ascii="Cambria Math" w:eastAsia="Cambria Math" w:hAnsi="Cambria Math"/>
                              <w:color w:val="000000" w:themeColor="text1"/>
                              <w:kern w:val="24"/>
                            </w:rPr>
                            <m:t>=0,06&lt;1,5</m:t>
                          </m:r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 w:rsidRPr="003D607D">
        <w:rPr>
          <w:rFonts w:eastAsiaTheme="minorEastAsia"/>
          <w:noProof/>
        </w:rPr>
        <w:drawing>
          <wp:anchor distT="0" distB="0" distL="114300" distR="114300" simplePos="0" relativeHeight="251677696" behindDoc="0" locked="0" layoutInCell="1" allowOverlap="1" wp14:anchorId="22880549" wp14:editId="573F75AB">
            <wp:simplePos x="0" y="0"/>
            <wp:positionH relativeFrom="column">
              <wp:posOffset>-9525</wp:posOffset>
            </wp:positionH>
            <wp:positionV relativeFrom="paragraph">
              <wp:posOffset>55880</wp:posOffset>
            </wp:positionV>
            <wp:extent cx="1727835" cy="730885"/>
            <wp:effectExtent l="0" t="0" r="5715" b="0"/>
            <wp:wrapNone/>
            <wp:docPr id="23" name="Imagem 35">
              <a:extLst xmlns:a="http://schemas.openxmlformats.org/drawingml/2006/main">
                <a:ext uri="{FF2B5EF4-FFF2-40B4-BE49-F238E27FC236}">
                  <a16:creationId xmlns:a16="http://schemas.microsoft.com/office/drawing/2014/main" id="{94C58B6C-A4D2-4E79-88A5-B4B79E35557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m 35">
                      <a:extLst>
                        <a:ext uri="{FF2B5EF4-FFF2-40B4-BE49-F238E27FC236}">
                          <a16:creationId xmlns:a16="http://schemas.microsoft.com/office/drawing/2014/main" id="{94C58B6C-A4D2-4E79-88A5-B4B79E35557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727835" cy="730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D607D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DAD8E68" wp14:editId="6FEE1FAC">
                <wp:simplePos x="0" y="0"/>
                <wp:positionH relativeFrom="column">
                  <wp:posOffset>134620</wp:posOffset>
                </wp:positionH>
                <wp:positionV relativeFrom="paragraph">
                  <wp:posOffset>825500</wp:posOffset>
                </wp:positionV>
                <wp:extent cx="3563620" cy="416560"/>
                <wp:effectExtent l="0" t="0" r="0" b="0"/>
                <wp:wrapNone/>
                <wp:docPr id="22" name="CaixaDeText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3620" cy="4165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92A2653" w14:textId="747D04D0" w:rsidR="00BD358B" w:rsidRDefault="00343C9C" w:rsidP="00BD358B">
                            <w:pPr>
                              <w:rPr>
                                <w:rFonts w:ascii="Cambria Math" w:hAnsi="+mn-cs"/>
                                <w:i/>
                                <w:i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m:oMathPara>
                              <m:oMathParaPr>
                                <m:jc m:val="centerGroup"/>
                              </m:oMathParaPr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 w:val="24"/>
                                        <w:szCs w:val="24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kern w:val="24"/>
                                      </w:rPr>
                                      <m:t>N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kern w:val="24"/>
                                      </w:rPr>
                                      <m:t>Ez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kern w:val="24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kern w:val="24"/>
                                      </w:rPr>
                                      <m:t>1</m:t>
                                    </m:r>
                                  </m:num>
                                  <m:den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Theme="minorEastAsia" w:hAnsi="Cambria Math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 w:val="24"/>
                                            <w:szCs w:val="24"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11,97</m:t>
                                        </m:r>
                                      </m:e>
                                      <m:sup>
                                        <m:r>
                                          <w:rPr>
                                            <w:rFonts w:ascii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</m:den>
                                </m:f>
                                <m:d>
                                  <m:dPr>
                                    <m:begChr m:val="["/>
                                    <m:endChr m:val="]"/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 w:val="24"/>
                                        <w:szCs w:val="24"/>
                                      </w:rPr>
                                    </m:ctrlPr>
                                  </m:dPr>
                                  <m:e>
                                    <m:f>
                                      <m:fPr>
                                        <m:ctrlPr>
                                          <w:rPr>
                                            <w:rFonts w:ascii="Cambria Math" w:eastAsiaTheme="minorEastAsia" w:hAnsi="Cambria Math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 w:val="24"/>
                                            <w:szCs w:val="24"/>
                                          </w:rPr>
                                        </m:ctrlPr>
                                      </m:fPr>
                                      <m:num>
                                        <m:sSup>
                                          <m:sSupPr>
                                            <m:ctrlPr>
                                              <w:rPr>
                                                <w:rFonts w:ascii="Cambria Math" w:eastAsia="Cambria Math" w:hAnsi="Cambria Math"/>
                                                <w:i/>
                                                <w:iCs/>
                                                <w:color w:val="000000" w:themeColor="text1"/>
                                                <w:kern w:val="24"/>
                                                <w:sz w:val="24"/>
                                                <w:szCs w:val="24"/>
                                              </w:rPr>
                                            </m:ctrlPr>
                                          </m:sSupPr>
                                          <m:e>
                                            <m:r>
                                              <w:rPr>
                                                <w:rFonts w:ascii="Cambria Math" w:eastAsia="Cambria Math" w:hAnsi="Cambria Math"/>
                                                <w:color w:val="000000" w:themeColor="text1"/>
                                                <w:kern w:val="24"/>
                                              </w:rPr>
                                              <m:t>π</m:t>
                                            </m:r>
                                          </m:e>
                                          <m:sup>
                                            <m:r>
                                              <w:rPr>
                                                <w:rFonts w:ascii="Cambria Math" w:eastAsia="Cambria Math" w:hAnsi="Cambria Math"/>
                                                <w:color w:val="000000" w:themeColor="text1"/>
                                                <w:kern w:val="24"/>
                                              </w:rPr>
                                              <m:t>2</m:t>
                                            </m:r>
                                          </m:sup>
                                        </m:sSup>
                                        <m:r>
                                          <w:rPr>
                                            <w:rFonts w:ascii="Cambria Math" w:eastAsia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.20000.5895</m:t>
                                        </m:r>
                                      </m:num>
                                      <m:den>
                                        <m:sSup>
                                          <m:sSupPr>
                                            <m:ctrlPr>
                                              <w:rPr>
                                                <w:rFonts w:ascii="Cambria Math" w:eastAsiaTheme="minorEastAsia" w:hAnsi="Cambria Math"/>
                                                <w:i/>
                                                <w:iCs/>
                                                <w:color w:val="000000" w:themeColor="text1"/>
                                                <w:kern w:val="24"/>
                                                <w:sz w:val="24"/>
                                                <w:szCs w:val="24"/>
                                              </w:rPr>
                                            </m:ctrlPr>
                                          </m:sSupPr>
                                          <m:e>
                                            <m:r>
                                              <w:rPr>
                                                <w:rFonts w:ascii="Cambria Math" w:hAnsi="Cambria Math"/>
                                                <w:color w:val="000000" w:themeColor="text1"/>
                                                <w:kern w:val="24"/>
                                              </w:rPr>
                                              <m:t>117</m:t>
                                            </m:r>
                                          </m:e>
                                          <m:sup>
                                            <m:r>
                                              <w:rPr>
                                                <w:rFonts w:ascii="Cambria Math" w:hAnsi="Cambria Math"/>
                                                <w:color w:val="000000" w:themeColor="text1"/>
                                                <w:kern w:val="24"/>
                                              </w:rPr>
                                              <m:t>2</m:t>
                                            </m:r>
                                          </m:sup>
                                        </m:sSup>
                                      </m:den>
                                    </m:f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kern w:val="24"/>
                                      </w:rPr>
                                      <m:t>+7700. 0,114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kern w:val="24"/>
                                  </w:rPr>
                                  <m:t>=599,4  kN</m:t>
                                </m:r>
                              </m:oMath>
                            </m:oMathPara>
                          </w:p>
                        </w:txbxContent>
                      </wps:txbx>
                      <wps:bodyPr wrap="none" lIns="0" tIns="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AD8E68" id="CaixaDeTexto 33" o:spid="_x0000_s1029" type="#_x0000_t202" style="position:absolute;margin-left:10.6pt;margin-top:65pt;width:280.6pt;height:32.8pt;z-index:25167564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QjdqQEAAD0DAAAOAAAAZHJzL2Uyb0RvYy54bWysUsFu2zAMvQ/oPwi6N06c1RiMOMXWoMOA&#10;YRvQ7gMUWYoFSKIgqrHz96OUOC2627ALTZH04+MjN/eTs+yoIhrwHV8tlpwpL6E3/tDx38+Pt584&#10;wyR8Lyx41fGTQn6/vfmwGUOrahjA9ioyAvHYjqHjQ0qhrSqUg3ICFxCUp6SG6ESiZzxUfRQjoTtb&#10;1ctlU40Q+xBBKkSK7s5Jvi34WiuZfmqNKjHbceKWio3F7rOtthvRHqIIg5EXGuIfWDhhPDW9Qu1E&#10;Euwlmr+gnJEREHRaSHAVaG2kKjPQNKvlu2meBhFUmYXEwXCVCf8frPxx/BWZ6Tte15x54WhHD8JM&#10;Yqee1ZSArddZozFgS6VPgYrT9AUm2vUcRwrm0ScdXf7SUIzypPbpqjBBMUnB9V2zbmpKScp9XDV3&#10;TVlB9fp3iJi+KnAsOx2PtMEirDh+x0RMqHQuyc08PBprczxTPFPJXpr2UxnrSn8P/YnYj7Trjns6&#10;Rs7sN09S5rOYnTg7+9mJyT5AOZ7cDsPnl0QtC5Pc54x6aU87KgQv95SP4O27VL1e/fYPAAAA//8D&#10;AFBLAwQUAAYACAAAACEAuvxcLt0AAAAKAQAADwAAAGRycy9kb3ducmV2LnhtbEyPPU/DMBCGdyT+&#10;g3VIbNRpoCVN41SoEgsbLUJic+NrHGGfo9hNk3/PMcF47z16P6rd5J0YcYhdIAXLRQYCqQmmo1bB&#10;x/H1oQARkyajXSBUMGOEXX17U+nShCu943hIrWATiqVWYFPqSyljY9HruAg9Ev/OYfA68Tm00gz6&#10;yubeyTzL1tLrjjjB6h73Fpvvw8UreJ4+A/YR9/h1HpvBdnPh3mal7u+mly2IhFP6g+G3PleHmjud&#10;woVMFE5BvsyZZP0x400MrIr8CcSJlc1qDbKu5P8J9Q8AAAD//wMAUEsBAi0AFAAGAAgAAAAhALaD&#10;OJL+AAAA4QEAABMAAAAAAAAAAAAAAAAAAAAAAFtDb250ZW50X1R5cGVzXS54bWxQSwECLQAUAAYA&#10;CAAAACEAOP0h/9YAAACUAQAACwAAAAAAAAAAAAAAAAAvAQAAX3JlbHMvLnJlbHNQSwECLQAUAAYA&#10;CAAAACEA1dUI3akBAAA9AwAADgAAAAAAAAAAAAAAAAAuAgAAZHJzL2Uyb0RvYy54bWxQSwECLQAU&#10;AAYACAAAACEAuvxcLt0AAAAKAQAADwAAAAAAAAAAAAAAAAADBAAAZHJzL2Rvd25yZXYueG1sUEsF&#10;BgAAAAAEAAQA8wAAAA0FAAAAAA==&#10;" filled="f" stroked="f">
                <v:textbox style="mso-fit-shape-to-text:t" inset="0,0,0,0">
                  <w:txbxContent>
                    <w:p w14:paraId="392A2653" w14:textId="747D04D0" w:rsidR="00BD358B" w:rsidRDefault="00343C9C" w:rsidP="00BD358B">
                      <w:pPr>
                        <w:rPr>
                          <w:rFonts w:ascii="Cambria Math" w:hAnsi="+mn-cs"/>
                          <w:i/>
                          <w:i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m:oMathPara>
                        <m:oMathParaPr>
                          <m:jc m:val="centerGroup"/>
                        </m:oMathParaPr>
                        <m:oMath>
                          <m:sSub>
                            <m:sSub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iCs/>
                                  <w:color w:val="000000" w:themeColor="text1"/>
                                  <w:kern w:val="24"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kern w:val="24"/>
                                </w:rPr>
                                <m:t>N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kern w:val="24"/>
                                </w:rPr>
                                <m:t>Ez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  <w:color w:val="000000" w:themeColor="text1"/>
                              <w:kern w:val="24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iCs/>
                                  <w:color w:val="000000" w:themeColor="text1"/>
                                  <w:kern w:val="24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kern w:val="24"/>
                                </w:rPr>
                                <m:t>1</m:t>
                              </m:r>
                            </m:num>
                            <m:den>
                              <m:sSup>
                                <m:sSup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 w:val="24"/>
                                      <w:szCs w:val="24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kern w:val="24"/>
                                    </w:rPr>
                                    <m:t>11,97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kern w:val="24"/>
                                    </w:rPr>
                                    <m:t>2</m:t>
                                  </m:r>
                                </m:sup>
                              </m:sSup>
                            </m:den>
                          </m:f>
                          <m:d>
                            <m:dPr>
                              <m:begChr m:val="["/>
                              <m:endChr m:val="]"/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iCs/>
                                  <w:color w:val="000000" w:themeColor="text1"/>
                                  <w:kern w:val="24"/>
                                  <w:sz w:val="24"/>
                                  <w:szCs w:val="24"/>
                                </w:rPr>
                              </m:ctrlPr>
                            </m:dPr>
                            <m:e>
                              <m:f>
                                <m:f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 w:val="24"/>
                                      <w:szCs w:val="24"/>
                                    </w:rPr>
                                  </m:ctrlPr>
                                </m:fPr>
                                <m:num>
                                  <m:sSup>
                                    <m:sSupPr>
                                      <m:ctrlPr>
                                        <w:rPr>
                                          <w:rFonts w:ascii="Cambria Math" w:eastAsia="Cambria Math" w:hAnsi="Cambria Math"/>
                                          <w:i/>
                                          <w:iCs/>
                                          <w:color w:val="000000" w:themeColor="text1"/>
                                          <w:kern w:val="24"/>
                                          <w:sz w:val="24"/>
                                          <w:szCs w:val="24"/>
                                        </w:rPr>
                                      </m:ctrlPr>
                                    </m:sSupPr>
                                    <m:e>
                                      <m:r>
                                        <w:rPr>
                                          <w:rFonts w:ascii="Cambria Math" w:eastAsia="Cambria Math" w:hAnsi="Cambria Math"/>
                                          <w:color w:val="000000" w:themeColor="text1"/>
                                          <w:kern w:val="24"/>
                                        </w:rPr>
                                        <m:t>π</m:t>
                                      </m:r>
                                    </m:e>
                                    <m:sup>
                                      <m:r>
                                        <w:rPr>
                                          <w:rFonts w:ascii="Cambria Math" w:eastAsia="Cambria Math" w:hAnsi="Cambria Math"/>
                                          <w:color w:val="000000" w:themeColor="text1"/>
                                          <w:kern w:val="24"/>
                                        </w:rPr>
                                        <m:t>2</m:t>
                                      </m:r>
                                    </m:sup>
                                  </m:sSup>
                                  <m:r>
                                    <w:rPr>
                                      <w:rFonts w:ascii="Cambria Math" w:eastAsia="Cambria Math" w:hAnsi="Cambria Math"/>
                                      <w:color w:val="000000" w:themeColor="text1"/>
                                      <w:kern w:val="24"/>
                                    </w:rPr>
                                    <m:t>.20000.5895</m:t>
                                  </m:r>
                                </m:num>
                                <m:den>
                                  <m:sSup>
                                    <m:sSupPr>
                                      <m:ctrlPr>
                                        <w:rPr>
                                          <w:rFonts w:ascii="Cambria Math" w:eastAsiaTheme="minorEastAsia" w:hAnsi="Cambria Math"/>
                                          <w:i/>
                                          <w:iCs/>
                                          <w:color w:val="000000" w:themeColor="text1"/>
                                          <w:kern w:val="24"/>
                                          <w:sz w:val="24"/>
                                          <w:szCs w:val="24"/>
                                        </w:rPr>
                                      </m:ctrlPr>
                                    </m:sSup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  <w:kern w:val="24"/>
                                        </w:rPr>
                                        <m:t>117</m:t>
                                      </m:r>
                                    </m:e>
                                    <m:sup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  <w:kern w:val="24"/>
                                        </w:rPr>
                                        <m:t>2</m:t>
                                      </m:r>
                                    </m:sup>
                                  </m:sSup>
                                </m:den>
                              </m:f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kern w:val="24"/>
                                </w:rPr>
                                <m:t>+7700. 0,114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kern w:val="24"/>
                            </w:rPr>
                            <m:t>=599,4  kN</m:t>
                          </m:r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14:paraId="44502C29" w14:textId="77777777" w:rsidR="00BD358B" w:rsidRDefault="00BD358B" w:rsidP="00BD358B"/>
    <w:p w14:paraId="52BB0A9E" w14:textId="77777777" w:rsidR="00BD358B" w:rsidRDefault="00BD358B" w:rsidP="00BD358B"/>
    <w:p w14:paraId="6C93348D" w14:textId="77777777" w:rsidR="00BD358B" w:rsidRDefault="00BD358B" w:rsidP="00BD358B"/>
    <w:p w14:paraId="6653E74D" w14:textId="77777777" w:rsidR="00BD358B" w:rsidRDefault="00BD358B" w:rsidP="00BD358B"/>
    <w:p w14:paraId="6D4D67A5" w14:textId="20CEB19F" w:rsidR="00D339F4" w:rsidRPr="005E6591" w:rsidRDefault="00343C9C" w:rsidP="0077089E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M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e</m:t>
                  </m:r>
                </m:sub>
              </m:sSub>
            </m:e>
            <m:sub>
              <m:r>
                <w:rPr>
                  <w:rFonts w:ascii="Cambria Math" w:eastAsiaTheme="minorEastAsia" w:hAnsi="Cambria Math"/>
                </w:rPr>
                <m:t>FLT</m:t>
              </m:r>
            </m:sub>
          </m:sSub>
          <m:r>
            <w:rPr>
              <w:rFonts w:ascii="Cambria Math" w:eastAsiaTheme="minorEastAsia" w:hAnsi="Cambria Math"/>
            </w:rPr>
            <m:t xml:space="preserve">=0,5 . cb . 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r</m:t>
              </m:r>
            </m:e>
            <m:sub>
              <m:r>
                <w:rPr>
                  <w:rFonts w:ascii="Cambria Math" w:eastAsiaTheme="minorEastAsia" w:hAnsi="Cambria Math"/>
                </w:rPr>
                <m:t>0</m:t>
              </m:r>
            </m:sub>
          </m:sSub>
          <m:r>
            <w:rPr>
              <w:rFonts w:ascii="Cambria Math" w:eastAsiaTheme="minorEastAsia" w:hAnsi="Cambria Math"/>
            </w:rPr>
            <m:t>.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N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ey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N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ez</m:t>
                  </m:r>
                </m:sub>
              </m:sSub>
            </m:e>
          </m:rad>
          <m:r>
            <w:rPr>
              <w:rFonts w:ascii="Cambria Math" w:eastAsiaTheme="minorEastAsia" w:hAnsi="Cambria Math"/>
            </w:rPr>
            <m:t>=0,5 . 1,0 . 11,97.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r>
                <w:rPr>
                  <w:rFonts w:ascii="Cambria Math" w:eastAsiaTheme="minorEastAsia" w:hAnsi="Cambria Math"/>
                </w:rPr>
                <m:t>8297,84. 599,4</m:t>
              </m:r>
            </m:e>
          </m:rad>
          <m:r>
            <w:rPr>
              <w:rFonts w:ascii="Cambria Math" w:eastAsiaTheme="minorEastAsia" w:hAnsi="Cambria Math"/>
            </w:rPr>
            <m:t>=13347 kN.cm</m:t>
          </m:r>
        </m:oMath>
      </m:oMathPara>
    </w:p>
    <w:p w14:paraId="76DA2C8F" w14:textId="13A465A2" w:rsidR="00C05A21" w:rsidRDefault="005E6591" w:rsidP="00F1744C">
      <w:pPr>
        <w:rPr>
          <w:rFonts w:eastAsiaTheme="minorEastAsia"/>
        </w:rPr>
      </w:pPr>
      <w:r>
        <w:rPr>
          <w:rFonts w:eastAsiaTheme="minorEastAsia"/>
        </w:rPr>
        <w:t>De forma conservadora, podemos adotar uma extrapolação gráfica baseado na continuidade esperada da curva de flambagem global elástica obtida no FSTR</w:t>
      </w:r>
      <w:r w:rsidR="00F1744C">
        <w:rPr>
          <w:rFonts w:eastAsiaTheme="minorEastAsia"/>
        </w:rPr>
        <w:t xml:space="preserve"> = 5900 kN.cm</w:t>
      </w:r>
    </w:p>
    <w:p w14:paraId="4571DD58" w14:textId="7B65E180" w:rsidR="00C05A21" w:rsidRDefault="00C05A21" w:rsidP="00C05A21">
      <w:pPr>
        <w:jc w:val="center"/>
        <w:rPr>
          <w:rFonts w:eastAsiaTheme="minorEastAsia"/>
        </w:rPr>
      </w:pPr>
      <w:proofErr w:type="spellStart"/>
      <w:r>
        <w:rPr>
          <w:rFonts w:eastAsiaTheme="minorEastAsia"/>
        </w:rPr>
        <w:lastRenderedPageBreak/>
        <w:t>MeFLT</w:t>
      </w:r>
      <w:proofErr w:type="spellEnd"/>
      <w:r>
        <w:rPr>
          <w:rFonts w:eastAsiaTheme="minorEastAsia"/>
        </w:rPr>
        <w:t xml:space="preserve"> = </w:t>
      </w:r>
      <w:r w:rsidR="00F1744C">
        <w:rPr>
          <w:rFonts w:eastAsiaTheme="minorEastAsia"/>
        </w:rPr>
        <w:t>5900</w:t>
      </w:r>
      <w:r>
        <w:rPr>
          <w:rFonts w:eastAsiaTheme="minorEastAsia"/>
        </w:rPr>
        <w:t xml:space="preserve"> kN.cm</w:t>
      </w:r>
    </w:p>
    <w:p w14:paraId="72F62B33" w14:textId="04CE9189" w:rsidR="00C05A21" w:rsidRPr="00B1370D" w:rsidRDefault="00343C9C" w:rsidP="00C05A21">
      <w:pPr>
        <w:jc w:val="center"/>
        <w:rPr>
          <w:rFonts w:eastAsiaTheme="minorEastAsia"/>
        </w:rPr>
      </w:pP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λ</m:t>
            </m:r>
          </m:e>
          <m:sub>
            <m:r>
              <w:rPr>
                <w:rFonts w:ascii="Cambria Math" w:eastAsiaTheme="minorEastAsia" w:hAnsi="Cambria Math"/>
              </w:rPr>
              <m:t>0</m:t>
            </m:r>
          </m:sub>
        </m:sSub>
        <m:r>
          <w:rPr>
            <w:rFonts w:ascii="Cambria Math" w:eastAsiaTheme="minorEastAsia" w:hAnsi="Cambria Math"/>
          </w:rPr>
          <m:t xml:space="preserve">= </m:t>
        </m:r>
        <m:rad>
          <m:radPr>
            <m:degHide m:val="1"/>
            <m:ctrlPr>
              <w:rPr>
                <w:rFonts w:ascii="Cambria Math" w:eastAsiaTheme="minorEastAsia" w:hAnsi="Cambria Math"/>
                <w:i/>
              </w:rPr>
            </m:ctrlPr>
          </m:radPr>
          <m:deg/>
          <m:e>
            <m:f>
              <m:fPr>
                <m:ctrlPr>
                  <w:rPr>
                    <w:rFonts w:ascii="Cambria Math" w:eastAsiaTheme="minorEastAsia" w:hAnsi="Cambria Math"/>
                    <w:i/>
                  </w:rPr>
                </m:ctrlPr>
              </m:fPr>
              <m:num>
                <m:r>
                  <w:rPr>
                    <w:rFonts w:ascii="Cambria Math" w:eastAsiaTheme="minorEastAsia" w:hAnsi="Cambria Math"/>
                  </w:rPr>
                  <m:t>W.Fy</m:t>
                </m:r>
              </m:num>
              <m:den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</w:rPr>
                      <m:t>M</m:t>
                    </m:r>
                  </m:e>
                  <m:sub>
                    <m:r>
                      <w:rPr>
                        <w:rFonts w:ascii="Cambria Math" w:eastAsiaTheme="minorEastAsia" w:hAnsi="Cambria Math"/>
                      </w:rPr>
                      <m:t>eFLT</m:t>
                    </m:r>
                  </m:sub>
                </m:sSub>
              </m:den>
            </m:f>
          </m:e>
        </m:rad>
        <m:r>
          <w:rPr>
            <w:rFonts w:ascii="Cambria Math" w:eastAsiaTheme="minorEastAsia" w:hAnsi="Cambria Math"/>
          </w:rPr>
          <m:t>=</m:t>
        </m:r>
        <m:rad>
          <m:radPr>
            <m:degHide m:val="1"/>
            <m:ctrlPr>
              <w:rPr>
                <w:rFonts w:ascii="Cambria Math" w:eastAsiaTheme="minorEastAsia" w:hAnsi="Cambria Math"/>
                <w:i/>
              </w:rPr>
            </m:ctrlPr>
          </m:radPr>
          <m:deg/>
          <m:e>
            <m:f>
              <m:fPr>
                <m:ctrlPr>
                  <w:rPr>
                    <w:rFonts w:ascii="Cambria Math" w:eastAsiaTheme="minorEastAsia" w:hAnsi="Cambria Math"/>
                    <w:i/>
                  </w:rPr>
                </m:ctrlPr>
              </m:fPr>
              <m:num>
                <m:r>
                  <w:rPr>
                    <w:rFonts w:ascii="Cambria Math" w:eastAsiaTheme="minorEastAsia" w:hAnsi="Cambria Math"/>
                  </w:rPr>
                  <m:t>26,43.30</m:t>
                </m:r>
              </m:num>
              <m:den>
                <m:r>
                  <w:rPr>
                    <w:rFonts w:ascii="Cambria Math" w:eastAsiaTheme="minorEastAsia" w:hAnsi="Cambria Math"/>
                  </w:rPr>
                  <m:t>5900</m:t>
                </m:r>
              </m:den>
            </m:f>
          </m:e>
        </m:rad>
        <m:r>
          <w:rPr>
            <w:rFonts w:ascii="Cambria Math" w:eastAsiaTheme="minorEastAsia" w:hAnsi="Cambria Math"/>
          </w:rPr>
          <m:t>=0,37&lt;0,60</m:t>
        </m:r>
      </m:oMath>
      <w:r w:rsidR="00F1744C">
        <w:rPr>
          <w:rFonts w:eastAsiaTheme="minorEastAsia"/>
        </w:rPr>
        <w:t xml:space="preserve"> </w:t>
      </w:r>
    </w:p>
    <w:p w14:paraId="0D4CDBB1" w14:textId="6CBD87BE" w:rsidR="00B1370D" w:rsidRPr="00C05A21" w:rsidRDefault="00343C9C" w:rsidP="00C05A21">
      <w:pPr>
        <w:jc w:val="center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RFLT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W.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1,2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26,43 . 30</m:t>
              </m:r>
            </m:num>
            <m:den>
              <m:r>
                <w:rPr>
                  <w:rFonts w:ascii="Cambria Math" w:eastAsiaTheme="minorEastAsia" w:hAnsi="Cambria Math"/>
                </w:rPr>
                <m:t>1,20</m:t>
              </m:r>
            </m:den>
          </m:f>
          <m:r>
            <w:rPr>
              <w:rFonts w:ascii="Cambria Math" w:eastAsiaTheme="minorEastAsia" w:hAnsi="Cambria Math"/>
            </w:rPr>
            <m:t>=660,75 kN.cm</m:t>
          </m:r>
        </m:oMath>
      </m:oMathPara>
    </w:p>
    <w:p w14:paraId="7A0269D1" w14:textId="7393F5BB" w:rsidR="00C05A21" w:rsidRPr="00F77C78" w:rsidRDefault="00C05A21" w:rsidP="00C05A21">
      <w:pPr>
        <w:jc w:val="center"/>
        <w:rPr>
          <w:rFonts w:eastAsiaTheme="minorEastAsia"/>
        </w:rPr>
      </w:pPr>
    </w:p>
    <w:p w14:paraId="47D50B76" w14:textId="18B4D5E7" w:rsidR="00F77C78" w:rsidRDefault="007C5950" w:rsidP="00C05A21">
      <w:pPr>
        <w:jc w:val="center"/>
        <w:rPr>
          <w:rFonts w:eastAsiaTheme="minorEastAsia"/>
        </w:rPr>
      </w:pPr>
      <w:r w:rsidRPr="007C5950">
        <w:rPr>
          <w:rFonts w:eastAsiaTheme="minorEastAsia"/>
          <w:noProof/>
        </w:rPr>
        <w:drawing>
          <wp:inline distT="0" distB="0" distL="0" distR="0" wp14:anchorId="245370F5" wp14:editId="0DF7E4FC">
            <wp:extent cx="5400040" cy="2117725"/>
            <wp:effectExtent l="0" t="0" r="0" b="0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1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EC845" w14:textId="429FF4E2" w:rsidR="007C5950" w:rsidRDefault="007C5950" w:rsidP="00C05A21">
      <w:pPr>
        <w:jc w:val="center"/>
        <w:rPr>
          <w:rFonts w:eastAsiaTheme="minorEastAsia"/>
        </w:rPr>
      </w:pPr>
      <w:r>
        <w:rPr>
          <w:rFonts w:eastAsiaTheme="minorEastAsia"/>
        </w:rPr>
        <w:t>Momento Crítico de Flambagem LOCAL</w:t>
      </w:r>
      <w:r w:rsidR="00AE091C">
        <w:rPr>
          <w:rFonts w:eastAsiaTheme="minorEastAsia"/>
        </w:rPr>
        <w:t xml:space="preserve"> (Momento Negativo)</w:t>
      </w:r>
      <w:r>
        <w:rPr>
          <w:rFonts w:eastAsiaTheme="minorEastAsia"/>
        </w:rPr>
        <w:t xml:space="preserve"> = 1091 kN.cm</w:t>
      </w:r>
    </w:p>
    <w:p w14:paraId="7C3A7003" w14:textId="0858AF74" w:rsidR="00F77C78" w:rsidRPr="007C5950" w:rsidRDefault="00343C9C" w:rsidP="00C05A21">
      <w:pPr>
        <w:jc w:val="center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λ</m:t>
              </m:r>
            </m:e>
            <m:sub>
              <m:r>
                <w:rPr>
                  <w:rFonts w:ascii="Cambria Math" w:eastAsiaTheme="minorEastAsia" w:hAnsi="Cambria Math"/>
                </w:rPr>
                <m:t>l</m:t>
              </m:r>
            </m:sub>
          </m:sSub>
          <m:r>
            <w:rPr>
              <w:rFonts w:ascii="Cambria Math" w:eastAsiaTheme="minorEastAsia" w:hAnsi="Cambria Math"/>
            </w:rPr>
            <m:t xml:space="preserve">=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M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RFLT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M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l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660,75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1091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=0,778&gt;0,776</m:t>
          </m:r>
        </m:oMath>
      </m:oMathPara>
    </w:p>
    <w:p w14:paraId="366CB20C" w14:textId="29159ED3" w:rsidR="007C5950" w:rsidRDefault="007C5950" w:rsidP="00C05A21">
      <w:pPr>
        <w:jc w:val="center"/>
        <w:rPr>
          <w:rFonts w:eastAsiaTheme="minorEastAsia"/>
        </w:rPr>
      </w:pPr>
      <w:r w:rsidRPr="007C5950">
        <w:rPr>
          <w:rFonts w:eastAsiaTheme="minorEastAsia"/>
          <w:noProof/>
        </w:rPr>
        <w:drawing>
          <wp:inline distT="0" distB="0" distL="0" distR="0" wp14:anchorId="32E828B5" wp14:editId="0E6DE5CD">
            <wp:extent cx="1882239" cy="769429"/>
            <wp:effectExtent l="0" t="0" r="3810" b="0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89374" cy="772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7AC4B7" w14:textId="19F836FD" w:rsidR="007C5950" w:rsidRPr="004A328A" w:rsidRDefault="00343C9C" w:rsidP="00C05A21">
      <w:pPr>
        <w:jc w:val="center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Rl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d>
            <m:dPr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r>
                <w:rPr>
                  <w:rFonts w:ascii="Cambria Math" w:eastAsiaTheme="minorEastAsia" w:hAnsi="Cambria Math"/>
                </w:rPr>
                <m:t>1-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0,15</m:t>
                  </m:r>
                </m:num>
                <m:den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0,778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0,8</m:t>
                      </m:r>
                    </m:sup>
                  </m:sSup>
                </m:den>
              </m:f>
            </m:e>
          </m:d>
          <m:r>
            <w:rPr>
              <w:rFonts w:ascii="Cambria Math" w:eastAsiaTheme="minorEastAsia" w:hAnsi="Cambria Math"/>
            </w:rPr>
            <m:t>.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660,75</m:t>
              </m:r>
            </m:num>
            <m:den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0,778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0,8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=659,60 kN.cm</m:t>
          </m:r>
        </m:oMath>
      </m:oMathPara>
    </w:p>
    <w:p w14:paraId="626255AF" w14:textId="717E093E" w:rsidR="004A328A" w:rsidRDefault="004A328A" w:rsidP="00C05A21">
      <w:pPr>
        <w:jc w:val="center"/>
        <w:rPr>
          <w:rFonts w:eastAsiaTheme="minorEastAsia"/>
        </w:rPr>
      </w:pPr>
    </w:p>
    <w:p w14:paraId="0B35743B" w14:textId="77777777" w:rsidR="004A328A" w:rsidRPr="00AE091C" w:rsidRDefault="004A328A" w:rsidP="00C05A21">
      <w:pPr>
        <w:jc w:val="center"/>
        <w:rPr>
          <w:rFonts w:eastAsiaTheme="minorEastAsia"/>
        </w:rPr>
      </w:pPr>
    </w:p>
    <w:p w14:paraId="5571BB1E" w14:textId="77777777" w:rsidR="00AE091C" w:rsidRDefault="00AE091C" w:rsidP="00AE091C">
      <w:pPr>
        <w:keepNext/>
        <w:jc w:val="center"/>
      </w:pPr>
      <w:r w:rsidRPr="00AE091C">
        <w:rPr>
          <w:rFonts w:eastAsiaTheme="minorEastAsia"/>
          <w:b/>
          <w:bCs/>
          <w:noProof/>
        </w:rPr>
        <w:lastRenderedPageBreak/>
        <w:drawing>
          <wp:inline distT="0" distB="0" distL="0" distR="0" wp14:anchorId="4035CFFA" wp14:editId="64480B64">
            <wp:extent cx="5400040" cy="2916555"/>
            <wp:effectExtent l="0" t="0" r="0" b="0"/>
            <wp:docPr id="30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16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7E7033" w14:textId="0C2FE049" w:rsidR="00AE091C" w:rsidRDefault="00AE091C" w:rsidP="00AE091C">
      <w:pPr>
        <w:pStyle w:val="Legenda"/>
        <w:jc w:val="center"/>
      </w:pPr>
      <w:r>
        <w:t xml:space="preserve">Figura </w:t>
      </w:r>
      <w:fldSimple w:instr=" SEQ Figura \* ARABIC ">
        <w:r w:rsidR="005F65A1">
          <w:rPr>
            <w:noProof/>
          </w:rPr>
          <w:t>3</w:t>
        </w:r>
      </w:fldSimple>
      <w:r>
        <w:t>Momento crítico de Flambagem Global - Momento POSITIVO</w:t>
      </w:r>
      <w:r w:rsidR="003740B0">
        <w:t>: 767 kN.cm</w:t>
      </w:r>
    </w:p>
    <w:p w14:paraId="41EBCF2E" w14:textId="5AF240F3" w:rsidR="003740B0" w:rsidRDefault="00343C9C" w:rsidP="003740B0"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λ</m:t>
              </m:r>
            </m:e>
            <m:sub>
              <m:r>
                <w:rPr>
                  <w:rFonts w:ascii="Cambria Math" w:eastAsiaTheme="minorEastAsia" w:hAnsi="Cambria Math"/>
                </w:rPr>
                <m:t>l</m:t>
              </m:r>
            </m:sub>
          </m:sSub>
          <m:r>
            <w:rPr>
              <w:rFonts w:ascii="Cambria Math" w:eastAsiaTheme="minorEastAsia" w:hAnsi="Cambria Math"/>
            </w:rPr>
            <m:t xml:space="preserve">=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M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RFLT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M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l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660,75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767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=928&gt;0,776</m:t>
          </m:r>
        </m:oMath>
      </m:oMathPara>
    </w:p>
    <w:p w14:paraId="0E77FD18" w14:textId="399421DC" w:rsidR="003740B0" w:rsidRPr="00AE091C" w:rsidRDefault="00343C9C" w:rsidP="003740B0">
      <w:pPr>
        <w:jc w:val="center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Rl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d>
            <m:dPr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r>
                <w:rPr>
                  <w:rFonts w:ascii="Cambria Math" w:eastAsiaTheme="minorEastAsia" w:hAnsi="Cambria Math"/>
                </w:rPr>
                <m:t>1-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0,15</m:t>
                  </m:r>
                </m:num>
                <m:den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0,928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0,8</m:t>
                      </m:r>
                    </m:sup>
                  </m:sSup>
                </m:den>
              </m:f>
            </m:e>
          </m:d>
          <m:r>
            <w:rPr>
              <w:rFonts w:ascii="Cambria Math" w:eastAsiaTheme="minorEastAsia" w:hAnsi="Cambria Math"/>
            </w:rPr>
            <m:t>.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660,75</m:t>
              </m:r>
            </m:num>
            <m:den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0,928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0,8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=589,75 kN.cm</m:t>
          </m:r>
        </m:oMath>
      </m:oMathPara>
    </w:p>
    <w:p w14:paraId="23BA6CC7" w14:textId="77777777" w:rsidR="003740B0" w:rsidRPr="003740B0" w:rsidRDefault="003740B0" w:rsidP="003740B0"/>
    <w:p w14:paraId="7EFAFC59" w14:textId="77777777" w:rsidR="00DC747C" w:rsidRDefault="00DC747C" w:rsidP="00DC747C">
      <w:pPr>
        <w:keepNext/>
      </w:pPr>
      <w:r w:rsidRPr="00D339F4">
        <w:rPr>
          <w:rFonts w:eastAsiaTheme="minorEastAsia"/>
          <w:noProof/>
        </w:rPr>
        <w:drawing>
          <wp:inline distT="0" distB="0" distL="0" distR="0" wp14:anchorId="5DDD872C" wp14:editId="16979002">
            <wp:extent cx="5400040" cy="2906395"/>
            <wp:effectExtent l="0" t="0" r="0" b="8255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0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A10C17" w14:textId="66F82A7A" w:rsidR="007C5950" w:rsidRPr="001569FF" w:rsidRDefault="00DC747C" w:rsidP="00DC747C">
      <w:pPr>
        <w:pStyle w:val="Legenda"/>
        <w:rPr>
          <w:rFonts w:eastAsiaTheme="minorEastAsia"/>
        </w:rPr>
      </w:pPr>
      <w:r>
        <w:t xml:space="preserve">Figura </w:t>
      </w:r>
      <w:r w:rsidR="00343C9C">
        <w:fldChar w:fldCharType="begin"/>
      </w:r>
      <w:r w:rsidR="00343C9C">
        <w:instrText xml:space="preserve"> SEQ Figura \* ARABIC </w:instrText>
      </w:r>
      <w:r w:rsidR="00343C9C">
        <w:fldChar w:fldCharType="separate"/>
      </w:r>
      <w:r w:rsidR="005F65A1">
        <w:rPr>
          <w:noProof/>
        </w:rPr>
        <w:t>4</w:t>
      </w:r>
      <w:r w:rsidR="00343C9C">
        <w:rPr>
          <w:noProof/>
        </w:rPr>
        <w:fldChar w:fldCharType="end"/>
      </w:r>
      <w:r>
        <w:t xml:space="preserve">:Curva de Flambagem </w:t>
      </w:r>
      <w:proofErr w:type="spellStart"/>
      <w:r>
        <w:t>Distorcional</w:t>
      </w:r>
      <w:proofErr w:type="spellEnd"/>
      <w:r w:rsidR="003740B0">
        <w:t xml:space="preserve"> (Momento Negativo)</w:t>
      </w:r>
    </w:p>
    <w:p w14:paraId="476FD5CC" w14:textId="1A42D68C" w:rsidR="00C05A21" w:rsidRPr="001569FF" w:rsidRDefault="007C5950" w:rsidP="00DC747C">
      <w:pPr>
        <w:jc w:val="center"/>
        <w:rPr>
          <w:rFonts w:eastAsiaTheme="minorEastAsia"/>
        </w:rPr>
      </w:pPr>
      <w:r>
        <w:rPr>
          <w:rFonts w:eastAsiaTheme="minorEastAsia"/>
        </w:rPr>
        <w:t>Momento Crític</w:t>
      </w:r>
      <w:r w:rsidR="00DC747C">
        <w:rPr>
          <w:rFonts w:eastAsiaTheme="minorEastAsia"/>
        </w:rPr>
        <w:t>o</w:t>
      </w:r>
      <w:r>
        <w:rPr>
          <w:rFonts w:eastAsiaTheme="minorEastAsia"/>
        </w:rPr>
        <w:t xml:space="preserve"> de Flambagem </w:t>
      </w:r>
      <w:proofErr w:type="spellStart"/>
      <w:r>
        <w:rPr>
          <w:rFonts w:eastAsiaTheme="minorEastAsia"/>
        </w:rPr>
        <w:t>Distorcional</w:t>
      </w:r>
      <w:proofErr w:type="spellEnd"/>
      <w:r>
        <w:rPr>
          <w:rFonts w:eastAsiaTheme="minorEastAsia"/>
        </w:rPr>
        <w:t xml:space="preserve"> = 435,5 kN.cm</w:t>
      </w:r>
    </w:p>
    <w:p w14:paraId="6D9C18D9" w14:textId="6785FCDF" w:rsidR="001569FF" w:rsidRDefault="001569FF" w:rsidP="0077089E">
      <w:pPr>
        <w:rPr>
          <w:rFonts w:eastAsiaTheme="minorEastAsia"/>
        </w:rPr>
      </w:pPr>
    </w:p>
    <w:p w14:paraId="31DDA69E" w14:textId="5A795F07" w:rsidR="00DC747C" w:rsidRPr="00DC747C" w:rsidRDefault="00343C9C" w:rsidP="009D0A43">
      <w:pPr>
        <w:rPr>
          <w:rFonts w:eastAsiaTheme="minorEastAsia"/>
          <w:sz w:val="18"/>
          <w:szCs w:val="18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sz w:val="18"/>
                  <w:szCs w:val="18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18"/>
                  <w:szCs w:val="18"/>
                </w:rPr>
                <m:t>λ</m:t>
              </m:r>
            </m:e>
            <m:sub>
              <m:r>
                <w:rPr>
                  <w:rFonts w:ascii="Cambria Math" w:eastAsiaTheme="minorEastAsia" w:hAnsi="Cambria Math"/>
                  <w:sz w:val="18"/>
                  <w:szCs w:val="18"/>
                </w:rPr>
                <m:t>dist</m:t>
              </m:r>
            </m:sub>
          </m:sSub>
          <m:r>
            <w:rPr>
              <w:rFonts w:ascii="Cambria Math" w:eastAsiaTheme="minorEastAsia" w:hAnsi="Cambria Math"/>
              <w:sz w:val="18"/>
              <w:szCs w:val="18"/>
            </w:rPr>
            <m:t xml:space="preserve">=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sz w:val="18"/>
                  <w:szCs w:val="18"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sz w:val="18"/>
                      <w:szCs w:val="18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sz w:val="18"/>
                      <w:szCs w:val="18"/>
                    </w:rPr>
                    <m:t>W.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sz w:val="18"/>
                          <w:szCs w:val="18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sz w:val="18"/>
                          <w:szCs w:val="18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  <w:sz w:val="18"/>
                          <w:szCs w:val="18"/>
                        </w:rPr>
                        <m:t>y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sz w:val="18"/>
                          <w:szCs w:val="18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sz w:val="18"/>
                          <w:szCs w:val="18"/>
                        </w:rPr>
                        <m:t>M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  <w:sz w:val="18"/>
                          <w:szCs w:val="18"/>
                        </w:rPr>
                        <m:t>dist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  <w:sz w:val="18"/>
              <w:szCs w:val="18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sz w:val="18"/>
                  <w:szCs w:val="18"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sz w:val="18"/>
                      <w:szCs w:val="18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sz w:val="18"/>
                      <w:szCs w:val="18"/>
                    </w:rPr>
                    <m:t>26,43 . 30</m:t>
                  </m:r>
                </m:num>
                <m:den>
                  <m:r>
                    <w:rPr>
                      <w:rFonts w:ascii="Cambria Math" w:eastAsiaTheme="minorEastAsia" w:hAnsi="Cambria Math"/>
                      <w:sz w:val="18"/>
                      <w:szCs w:val="18"/>
                    </w:rPr>
                    <m:t>435,5</m:t>
                  </m:r>
                </m:den>
              </m:f>
            </m:e>
          </m:rad>
          <m:r>
            <w:rPr>
              <w:rFonts w:ascii="Cambria Math" w:eastAsiaTheme="minorEastAsia" w:hAnsi="Cambria Math"/>
              <w:sz w:val="18"/>
              <w:szCs w:val="18"/>
            </w:rPr>
            <m:t xml:space="preserve">=1,35&gt;0,673 </m:t>
          </m:r>
        </m:oMath>
      </m:oMathPara>
    </w:p>
    <w:p w14:paraId="7D3F8806" w14:textId="491A98E6" w:rsidR="00DC747C" w:rsidRPr="00DC747C" w:rsidRDefault="00DC747C" w:rsidP="00DC747C">
      <w:pPr>
        <w:jc w:val="center"/>
        <w:rPr>
          <w:rFonts w:eastAsiaTheme="minorEastAsia"/>
          <w:sz w:val="18"/>
          <w:szCs w:val="18"/>
        </w:rPr>
      </w:pPr>
      <w:r w:rsidRPr="00DC747C">
        <w:rPr>
          <w:rFonts w:eastAsiaTheme="minorEastAsia"/>
          <w:noProof/>
          <w:sz w:val="18"/>
          <w:szCs w:val="18"/>
        </w:rPr>
        <w:drawing>
          <wp:inline distT="0" distB="0" distL="0" distR="0" wp14:anchorId="1C689EAD" wp14:editId="53325636">
            <wp:extent cx="1306285" cy="504444"/>
            <wp:effectExtent l="0" t="0" r="8255" b="0"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12739" cy="506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50236B" w14:textId="226B8D46" w:rsidR="00DC747C" w:rsidRDefault="00DC747C" w:rsidP="009D0A43">
      <w:pPr>
        <w:rPr>
          <w:rFonts w:eastAsiaTheme="minorEastAsia"/>
          <w:sz w:val="18"/>
          <w:szCs w:val="18"/>
        </w:rPr>
      </w:pPr>
    </w:p>
    <w:p w14:paraId="13178243" w14:textId="098E0A3A" w:rsidR="00DC747C" w:rsidRPr="00DC747C" w:rsidRDefault="00343C9C" w:rsidP="009D0A43">
      <w:pPr>
        <w:rPr>
          <w:rFonts w:eastAsiaTheme="minorEastAsia"/>
          <w:sz w:val="18"/>
          <w:szCs w:val="18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Rdist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d>
            <m:dPr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r>
                <w:rPr>
                  <w:rFonts w:ascii="Cambria Math" w:eastAsiaTheme="minorEastAsia" w:hAnsi="Cambria Math"/>
                </w:rPr>
                <m:t>1-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0,22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1,35</m:t>
                  </m:r>
                </m:den>
              </m:f>
            </m:e>
          </m:d>
          <m:r>
            <w:rPr>
              <w:rFonts w:ascii="Cambria Math" w:eastAsiaTheme="minorEastAsia" w:hAnsi="Cambria Math"/>
            </w:rPr>
            <m:t>.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26,43 . 30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r>
            <m:rPr>
              <m:sty m:val="bi"/>
            </m:rPr>
            <w:rPr>
              <w:rFonts w:ascii="Cambria Math" w:eastAsiaTheme="minorEastAsia" w:hAnsi="Cambria Math"/>
            </w:rPr>
            <m:t>491,61 kN.cm</m:t>
          </m:r>
        </m:oMath>
      </m:oMathPara>
    </w:p>
    <w:p w14:paraId="0500991B" w14:textId="77777777" w:rsidR="00DC747C" w:rsidRPr="00DC747C" w:rsidRDefault="00DC747C" w:rsidP="009D0A43">
      <w:pPr>
        <w:rPr>
          <w:rFonts w:eastAsiaTheme="minorEastAsia"/>
          <w:sz w:val="18"/>
          <w:szCs w:val="18"/>
        </w:rPr>
      </w:pPr>
    </w:p>
    <w:p w14:paraId="6229D16A" w14:textId="2AF50BFB" w:rsidR="003740B0" w:rsidRPr="003740B0" w:rsidRDefault="00343C9C" w:rsidP="009D0A43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Rd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491,61</m:t>
              </m:r>
            </m:num>
            <m:den>
              <m:r>
                <w:rPr>
                  <w:rFonts w:ascii="Cambria Math" w:hAnsi="Cambria Math"/>
                </w:rPr>
                <m:t>1,20</m:t>
              </m:r>
            </m:den>
          </m:f>
          <m:r>
            <w:rPr>
              <w:rFonts w:ascii="Cambria Math" w:hAnsi="Cambria Math"/>
            </w:rPr>
            <m:t>=409,68&gt;65,88 kN.cm OK!</m:t>
          </m:r>
          <m:r>
            <w:rPr>
              <w:rFonts w:ascii="Cambria Math" w:eastAsiaTheme="minorEastAsia" w:hAnsi="Cambria Math"/>
            </w:rPr>
            <m:t>(16%)</m:t>
          </m:r>
        </m:oMath>
      </m:oMathPara>
    </w:p>
    <w:p w14:paraId="15D9683D" w14:textId="77777777" w:rsidR="003740B0" w:rsidRPr="00AE091C" w:rsidRDefault="003740B0" w:rsidP="009D0A43">
      <w:pPr>
        <w:rPr>
          <w:rFonts w:eastAsiaTheme="minorEastAsia"/>
        </w:rPr>
      </w:pPr>
    </w:p>
    <w:p w14:paraId="1E1892DA" w14:textId="594CFAA0" w:rsidR="00AE091C" w:rsidRDefault="004A328A" w:rsidP="004A328A">
      <w:pPr>
        <w:pStyle w:val="Ttulo1"/>
        <w:rPr>
          <w:rFonts w:eastAsiaTheme="minorEastAsia"/>
        </w:rPr>
      </w:pPr>
      <w:r>
        <w:rPr>
          <w:rFonts w:eastAsiaTheme="minorEastAsia"/>
        </w:rPr>
        <w:t>Cálculo dos Braços de apoio da longarina</w:t>
      </w:r>
    </w:p>
    <w:p w14:paraId="7937AFA0" w14:textId="685995B8" w:rsidR="004A328A" w:rsidRDefault="004A328A" w:rsidP="004A328A"/>
    <w:p w14:paraId="4FD192C7" w14:textId="32F29067" w:rsidR="004A328A" w:rsidRDefault="004A328A" w:rsidP="004A328A">
      <w:r>
        <w:t>Carga pontual: 3,85 x 1,17 = 4,50 kN</w:t>
      </w:r>
    </w:p>
    <w:p w14:paraId="1E9A980F" w14:textId="3B94FBF7" w:rsidR="004A328A" w:rsidRDefault="004A328A" w:rsidP="004A328A">
      <w:proofErr w:type="spellStart"/>
      <w:r>
        <w:t>Msd</w:t>
      </w:r>
      <w:proofErr w:type="spellEnd"/>
      <w:r>
        <w:t xml:space="preserve"> = 4,50 x 25 = 112,5 kN.cm</w:t>
      </w:r>
    </w:p>
    <w:p w14:paraId="0B2B2467" w14:textId="77777777" w:rsidR="007A16DC" w:rsidRDefault="007A16DC" w:rsidP="007A16DC">
      <w:pPr>
        <w:keepNext/>
      </w:pPr>
      <w:r w:rsidRPr="007A16DC">
        <w:rPr>
          <w:noProof/>
        </w:rPr>
        <w:drawing>
          <wp:inline distT="0" distB="0" distL="0" distR="0" wp14:anchorId="23FC50DF" wp14:editId="7B7326CE">
            <wp:extent cx="5400040" cy="4488815"/>
            <wp:effectExtent l="0" t="0" r="0" b="6985"/>
            <wp:docPr id="31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48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99E905" w14:textId="30FAEC59" w:rsidR="007A16DC" w:rsidRDefault="007A16DC" w:rsidP="007A16DC">
      <w:pPr>
        <w:pStyle w:val="Legenda"/>
      </w:pPr>
      <w:r>
        <w:t xml:space="preserve">Figura </w:t>
      </w:r>
      <w:fldSimple w:instr=" SEQ Figura \* ARABIC ">
        <w:r w:rsidR="005F65A1">
          <w:rPr>
            <w:noProof/>
          </w:rPr>
          <w:t>5</w:t>
        </w:r>
      </w:fldSimple>
      <w:r>
        <w:t>:Perfil adotado</w:t>
      </w:r>
      <w:r w:rsidR="000A395C">
        <w:t xml:space="preserve"> UE120X17X40X2,00 CIVIL 300</w:t>
      </w:r>
    </w:p>
    <w:p w14:paraId="78C09E6C" w14:textId="7EAB7AFB" w:rsidR="007A16DC" w:rsidRPr="007A16DC" w:rsidRDefault="007A16DC" w:rsidP="007A16DC">
      <w:pPr>
        <w:pStyle w:val="Legenda"/>
      </w:pPr>
      <w:r w:rsidRPr="003D607D">
        <w:rPr>
          <w:rFonts w:eastAsiaTheme="minor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5499DEE" wp14:editId="343C8715">
                <wp:simplePos x="0" y="0"/>
                <wp:positionH relativeFrom="column">
                  <wp:posOffset>85039</wp:posOffset>
                </wp:positionH>
                <wp:positionV relativeFrom="paragraph">
                  <wp:posOffset>233019</wp:posOffset>
                </wp:positionV>
                <wp:extent cx="3235245" cy="478529"/>
                <wp:effectExtent l="0" t="0" r="0" b="0"/>
                <wp:wrapNone/>
                <wp:docPr id="38" name="CaixaDeTex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5245" cy="47852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45D7D90" w14:textId="1E379F8F" w:rsidR="007A16DC" w:rsidRDefault="00343C9C" w:rsidP="007A16DC">
                            <w:pPr>
                              <w:rPr>
                                <w:rFonts w:ascii="Cambria Math" w:hAnsi="+mn-cs"/>
                                <w:i/>
                                <w:i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m:oMathPara>
                              <m:oMathParaPr>
                                <m:jc m:val="centerGroup"/>
                              </m:oMathParaPr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 w:val="24"/>
                                        <w:szCs w:val="24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kern w:val="24"/>
                                      </w:rPr>
                                      <m:t>N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kern w:val="24"/>
                                      </w:rPr>
                                      <m:t>ey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kern w:val="24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="Cambria Math" w:hAnsi="Cambria Math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 w:val="24"/>
                                            <w:szCs w:val="24"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w:rPr>
                                            <w:rFonts w:ascii="Cambria Math" w:eastAsia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π</m:t>
                                        </m:r>
                                      </m:e>
                                      <m:sup>
                                        <m:r>
                                          <w:rPr>
                                            <w:rFonts w:ascii="Cambria Math" w:eastAsia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  <m:r>
                                      <w:rPr>
                                        <w:rFonts w:ascii="Cambria Math" w:eastAsia="Cambria Math" w:hAnsi="Cambria Math"/>
                                        <w:color w:val="000000" w:themeColor="text1"/>
                                        <w:kern w:val="24"/>
                                      </w:rPr>
                                      <m:t>.E.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Cambria Math" w:hAnsi="Cambria Math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 w:val="24"/>
                                            <w:szCs w:val="24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I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eastAsia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y</m:t>
                                        </m:r>
                                      </m:sub>
                                    </m:sSub>
                                  </m:num>
                                  <m:den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Theme="minorEastAsia" w:hAnsi="Cambria Math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 w:val="24"/>
                                            <w:szCs w:val="24"/>
                                          </w:rPr>
                                        </m:ctrlPr>
                                      </m:sSupPr>
                                      <m:e>
                                        <m:d>
                                          <m:dPr>
                                            <m:ctrlPr>
                                              <w:rPr>
                                                <w:rFonts w:ascii="Cambria Math" w:eastAsiaTheme="minorEastAsia" w:hAnsi="Cambria Math"/>
                                                <w:i/>
                                                <w:iCs/>
                                                <w:color w:val="000000" w:themeColor="text1"/>
                                                <w:kern w:val="24"/>
                                                <w:sz w:val="24"/>
                                                <w:szCs w:val="24"/>
                                              </w:rPr>
                                            </m:ctrlPr>
                                          </m:dPr>
                                          <m:e>
                                            <m:sSub>
                                              <m:sSubPr>
                                                <m:ctrlPr>
                                                  <w:rPr>
                                                    <w:rFonts w:ascii="Cambria Math" w:eastAsiaTheme="minorEastAsia" w:hAnsi="Cambria Math"/>
                                                    <w:i/>
                                                    <w:iCs/>
                                                    <w:color w:val="000000" w:themeColor="text1"/>
                                                    <w:kern w:val="24"/>
                                                    <w:sz w:val="24"/>
                                                    <w:szCs w:val="24"/>
                                                  </w:rPr>
                                                </m:ctrlPr>
                                              </m:sSubPr>
                                              <m:e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000000" w:themeColor="text1"/>
                                                    <w:kern w:val="24"/>
                                                  </w:rPr>
                                                  <m:t>k</m:t>
                                                </m:r>
                                              </m:e>
                                              <m:sub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000000" w:themeColor="text1"/>
                                                    <w:kern w:val="24"/>
                                                  </w:rPr>
                                                  <m:t>y</m:t>
                                                </m:r>
                                              </m:sub>
                                            </m:sSub>
                                            <m:r>
                                              <w:rPr>
                                                <w:rFonts w:ascii="Cambria Math" w:hAnsi="Cambria Math"/>
                                                <w:color w:val="000000" w:themeColor="text1"/>
                                                <w:kern w:val="24"/>
                                              </w:rPr>
                                              <m:t>.</m:t>
                                            </m:r>
                                            <m:sSub>
                                              <m:sSubPr>
                                                <m:ctrlPr>
                                                  <w:rPr>
                                                    <w:rFonts w:ascii="Cambria Math" w:eastAsiaTheme="minorEastAsia" w:hAnsi="Cambria Math"/>
                                                    <w:i/>
                                                    <w:iCs/>
                                                    <w:color w:val="000000" w:themeColor="text1"/>
                                                    <w:kern w:val="24"/>
                                                    <w:sz w:val="24"/>
                                                    <w:szCs w:val="24"/>
                                                  </w:rPr>
                                                </m:ctrlPr>
                                              </m:sSubPr>
                                              <m:e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000000" w:themeColor="text1"/>
                                                    <w:kern w:val="24"/>
                                                  </w:rPr>
                                                  <m:t>L</m:t>
                                                </m:r>
                                              </m:e>
                                              <m:sub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000000" w:themeColor="text1"/>
                                                    <w:kern w:val="24"/>
                                                  </w:rPr>
                                                  <m:t>y</m:t>
                                                </m:r>
                                              </m:sub>
                                            </m:sSub>
                                          </m:e>
                                        </m:d>
                                      </m:e>
                                      <m:sup>
                                        <m:r>
                                          <w:rPr>
                                            <w:rFonts w:ascii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kern w:val="24"/>
                                  </w:rPr>
                                  <m:t>→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="Cambria Math" w:hAnsi="Cambria Math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 w:val="24"/>
                                            <w:szCs w:val="24"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w:rPr>
                                            <w:rFonts w:ascii="Cambria Math" w:eastAsia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π</m:t>
                                        </m:r>
                                      </m:e>
                                      <m:sup>
                                        <m:r>
                                          <w:rPr>
                                            <w:rFonts w:ascii="Cambria Math" w:eastAsia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  <m:r>
                                      <w:rPr>
                                        <w:rFonts w:ascii="Cambria Math" w:eastAsia="Cambria Math" w:hAnsi="Cambria Math"/>
                                        <w:color w:val="000000" w:themeColor="text1"/>
                                        <w:kern w:val="24"/>
                                      </w:rPr>
                                      <m:t>.20000.9,74</m:t>
                                    </m:r>
                                  </m:num>
                                  <m:den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Theme="minorEastAsia" w:hAnsi="Cambria Math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 w:val="24"/>
                                            <w:szCs w:val="24"/>
                                          </w:rPr>
                                        </m:ctrlPr>
                                      </m:sSupPr>
                                      <m:e>
                                        <m:d>
                                          <m:dPr>
                                            <m:ctrlPr>
                                              <w:rPr>
                                                <w:rFonts w:ascii="Cambria Math" w:eastAsiaTheme="minorEastAsia" w:hAnsi="Cambria Math"/>
                                                <w:i/>
                                                <w:iCs/>
                                                <w:color w:val="000000" w:themeColor="text1"/>
                                                <w:kern w:val="24"/>
                                                <w:sz w:val="24"/>
                                                <w:szCs w:val="24"/>
                                              </w:rPr>
                                            </m:ctrlPr>
                                          </m:dPr>
                                          <m:e>
                                            <m:r>
                                              <w:rPr>
                                                <w:rFonts w:ascii="Cambria Math" w:hAnsi="Cambria Math"/>
                                                <w:color w:val="000000" w:themeColor="text1"/>
                                                <w:kern w:val="24"/>
                                              </w:rPr>
                                              <m:t>1.25</m:t>
                                            </m:r>
                                          </m:e>
                                        </m:d>
                                      </m:e>
                                      <m:sup>
                                        <m:r>
                                          <w:rPr>
                                            <w:rFonts w:ascii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kern w:val="24"/>
                                  </w:rPr>
                                  <m:t>=3076 kN</m:t>
                                </m:r>
                              </m:oMath>
                            </m:oMathPara>
                          </w:p>
                        </w:txbxContent>
                      </wps:txbx>
                      <wps:bodyPr wrap="none" lIns="0" tIns="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499DEE" id="_x0000_s1030" type="#_x0000_t202" style="position:absolute;margin-left:6.7pt;margin-top:18.35pt;width:254.75pt;height:37.7pt;z-index:251682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V0hqgEAAD0DAAAOAAAAZHJzL2Uyb0RvYy54bWysUsFu2zAMvQ/YPwi6L06dZOuMOMXaoMOA&#10;YS3Q7gMUWYoFSKIgqrHz96OUOC2627ALTZH043sk1zejs+ygIhrwLb+azTlTXkJn/L7lv5/vP11z&#10;hkn4TljwquVHhfxm8/HDegiNqqEH26nICMRjM4SW9ymFpqpQ9soJnEFQnpIaohOJnnFfdVEMhO5s&#10;Vc/nn6sBYhciSIVI0e0pyTcFX2sl04PWqBKzLSduqdhY7C7barMWzT6K0Bt5piH+gYUTxlPTC9RW&#10;JMFeovkLyhkZAUGnmQRXgdZGqqKB1FzN36l56kVQRQsNB8NlTPj/YOWvw2Nkpmv5gjblhaMd3Qkz&#10;iq16VmMCtqjzjIaADZU+BSpO4y2MtOspjhTM0kcdXf6SKEZ5mvbxMmGCYpKCi3qxqpcrziTlll+u&#10;V/XXDFO9/h0ipu8KHMtOyyNtsAxWHH5iOpVOJbmZh3tjbY5niicq2UvjbiyylhPNHXRHYj/Qrlvu&#10;6Rg5sz88jTKfxeTEydlNTkz2Dsrx5HYYvr0kalmY5D4n1HN72lHRcr6nfARv36Xq9eo3fwAAAP//&#10;AwBQSwMEFAAGAAgAAAAhABJfVtHcAAAACQEAAA8AAABkcnMvZG93bnJldi54bWxMj8tOwzAQRfdI&#10;/IM1SOyokxT6SONUqBIbdhSExM6Np3GEPY5iN03+nmEFy6tzdedMtZ+8EyMOsQukIF9kIJCaYDpq&#10;FXy8vzxsQMSkyWgXCBXMGGFf395UujThSm84HlMreIRiqRXYlPpSythY9DouQo/E7BwGrxPHoZVm&#10;0Fce904WWbaSXnfEF6zu8WCx+T5evIL19Bmwj3jAr/PYDLabN+51Vur+bnregUg4pb8y/OqzOtTs&#10;dAoXMlE4zstHbipYrtYgmD8VxRbEiUFe5CDrSv7/oP4BAAD//wMAUEsBAi0AFAAGAAgAAAAhALaD&#10;OJL+AAAA4QEAABMAAAAAAAAAAAAAAAAAAAAAAFtDb250ZW50X1R5cGVzXS54bWxQSwECLQAUAAYA&#10;CAAAACEAOP0h/9YAAACUAQAACwAAAAAAAAAAAAAAAAAvAQAAX3JlbHMvLnJlbHNQSwECLQAUAAYA&#10;CAAAACEAVm1dIaoBAAA9AwAADgAAAAAAAAAAAAAAAAAuAgAAZHJzL2Uyb0RvYy54bWxQSwECLQAU&#10;AAYACAAAACEAEl9W0dwAAAAJAQAADwAAAAAAAAAAAAAAAAAEBAAAZHJzL2Rvd25yZXYueG1sUEsF&#10;BgAAAAAEAAQA8wAAAA0FAAAAAA==&#10;" filled="f" stroked="f">
                <v:textbox style="mso-fit-shape-to-text:t" inset="0,0,0,0">
                  <w:txbxContent>
                    <w:p w14:paraId="545D7D90" w14:textId="1E379F8F" w:rsidR="007A16DC" w:rsidRDefault="00343C9C" w:rsidP="007A16DC">
                      <w:pPr>
                        <w:rPr>
                          <w:rFonts w:ascii="Cambria Math" w:hAnsi="+mn-cs"/>
                          <w:i/>
                          <w:i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m:oMathPara>
                        <m:oMathParaPr>
                          <m:jc m:val="centerGroup"/>
                        </m:oMathParaPr>
                        <m:oMath>
                          <m:sSub>
                            <m:sSub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iCs/>
                                  <w:color w:val="000000" w:themeColor="text1"/>
                                  <w:kern w:val="24"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kern w:val="24"/>
                                </w:rPr>
                                <m:t>N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kern w:val="24"/>
                                </w:rPr>
                                <m:t>ey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  <w:color w:val="000000" w:themeColor="text1"/>
                              <w:kern w:val="24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iCs/>
                                  <w:color w:val="000000" w:themeColor="text1"/>
                                  <w:kern w:val="24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sSup>
                                <m:sSupPr>
                                  <m:ctrlPr>
                                    <w:rPr>
                                      <w:rFonts w:ascii="Cambria Math" w:eastAsia="Cambria Math" w:hAnsi="Cambria Math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 w:val="24"/>
                                      <w:szCs w:val="24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eastAsia="Cambria Math" w:hAnsi="Cambria Math"/>
                                      <w:color w:val="000000" w:themeColor="text1"/>
                                      <w:kern w:val="24"/>
                                    </w:rPr>
                                    <m:t>π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eastAsia="Cambria Math" w:hAnsi="Cambria Math"/>
                                      <w:color w:val="000000" w:themeColor="text1"/>
                                      <w:kern w:val="24"/>
                                    </w:rPr>
                                    <m:t>2</m:t>
                                  </m:r>
                                </m:sup>
                              </m:sSup>
                              <m:r>
                                <w:rPr>
                                  <w:rFonts w:ascii="Cambria Math" w:eastAsia="Cambria Math" w:hAnsi="Cambria Math"/>
                                  <w:color w:val="000000" w:themeColor="text1"/>
                                  <w:kern w:val="24"/>
                                </w:rPr>
                                <m:t>.E.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eastAsia="Cambria Math" w:hAnsi="Cambria Math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 w:val="24"/>
                                      <w:szCs w:val="24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Cambria Math" w:hAnsi="Cambria Math"/>
                                      <w:color w:val="000000" w:themeColor="text1"/>
                                      <w:kern w:val="24"/>
                                    </w:rPr>
                                    <m:t>I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eastAsia="Cambria Math" w:hAnsi="Cambria Math"/>
                                      <w:color w:val="000000" w:themeColor="text1"/>
                                      <w:kern w:val="24"/>
                                    </w:rPr>
                                    <m:t>y</m:t>
                                  </m:r>
                                </m:sub>
                              </m:sSub>
                            </m:num>
                            <m:den>
                              <m:sSup>
                                <m:sSup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 w:val="24"/>
                                      <w:szCs w:val="24"/>
                                    </w:rPr>
                                  </m:ctrlPr>
                                </m:sSupPr>
                                <m:e>
                                  <m:d>
                                    <m:dPr>
                                      <m:ctrlPr>
                                        <w:rPr>
                                          <w:rFonts w:ascii="Cambria Math" w:eastAsiaTheme="minorEastAsia" w:hAnsi="Cambria Math"/>
                                          <w:i/>
                                          <w:iCs/>
                                          <w:color w:val="000000" w:themeColor="text1"/>
                                          <w:kern w:val="24"/>
                                          <w:sz w:val="24"/>
                                          <w:szCs w:val="24"/>
                                        </w:rPr>
                                      </m:ctrlPr>
                                    </m:dPr>
                                    <m:e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eastAsiaTheme="minorEastAsia" w:hAnsi="Cambria Math"/>
                                              <w:i/>
                                              <w:iCs/>
                                              <w:color w:val="000000" w:themeColor="text1"/>
                                              <w:kern w:val="24"/>
                                              <w:sz w:val="24"/>
                                              <w:szCs w:val="24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  <w:color w:val="000000" w:themeColor="text1"/>
                                              <w:kern w:val="24"/>
                                            </w:rPr>
                                            <m:t>k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/>
                                              <w:color w:val="000000" w:themeColor="text1"/>
                                              <w:kern w:val="24"/>
                                            </w:rPr>
                                            <m:t>y</m:t>
                                          </m:r>
                                        </m:sub>
                                      </m:sSub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  <w:kern w:val="24"/>
                                        </w:rPr>
                                        <m:t>.</m:t>
                                      </m:r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eastAsiaTheme="minorEastAsia" w:hAnsi="Cambria Math"/>
                                              <w:i/>
                                              <w:iCs/>
                                              <w:color w:val="000000" w:themeColor="text1"/>
                                              <w:kern w:val="24"/>
                                              <w:sz w:val="24"/>
                                              <w:szCs w:val="24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  <w:color w:val="000000" w:themeColor="text1"/>
                                              <w:kern w:val="24"/>
                                            </w:rPr>
                                            <m:t>L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/>
                                              <w:color w:val="000000" w:themeColor="text1"/>
                                              <w:kern w:val="24"/>
                                            </w:rPr>
                                            <m:t>y</m:t>
                                          </m:r>
                                        </m:sub>
                                      </m:sSub>
                                    </m:e>
                                  </m:d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kern w:val="24"/>
                                    </w:rPr>
                                    <m:t>2</m:t>
                                  </m:r>
                                </m:sup>
                              </m:sSup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kern w:val="24"/>
                            </w:rPr>
                            <m:t>→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iCs/>
                                  <w:color w:val="000000" w:themeColor="text1"/>
                                  <w:kern w:val="24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sSup>
                                <m:sSupPr>
                                  <m:ctrlPr>
                                    <w:rPr>
                                      <w:rFonts w:ascii="Cambria Math" w:eastAsia="Cambria Math" w:hAnsi="Cambria Math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 w:val="24"/>
                                      <w:szCs w:val="24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eastAsia="Cambria Math" w:hAnsi="Cambria Math"/>
                                      <w:color w:val="000000" w:themeColor="text1"/>
                                      <w:kern w:val="24"/>
                                    </w:rPr>
                                    <m:t>π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eastAsia="Cambria Math" w:hAnsi="Cambria Math"/>
                                      <w:color w:val="000000" w:themeColor="text1"/>
                                      <w:kern w:val="24"/>
                                    </w:rPr>
                                    <m:t>2</m:t>
                                  </m:r>
                                </m:sup>
                              </m:sSup>
                              <m:r>
                                <w:rPr>
                                  <w:rFonts w:ascii="Cambria Math" w:eastAsia="Cambria Math" w:hAnsi="Cambria Math"/>
                                  <w:color w:val="000000" w:themeColor="text1"/>
                                  <w:kern w:val="24"/>
                                </w:rPr>
                                <m:t>.20000.9,74</m:t>
                              </m:r>
                            </m:num>
                            <m:den>
                              <m:sSup>
                                <m:sSup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 w:val="24"/>
                                      <w:szCs w:val="24"/>
                                    </w:rPr>
                                  </m:ctrlPr>
                                </m:sSupPr>
                                <m:e>
                                  <m:d>
                                    <m:dPr>
                                      <m:ctrlPr>
                                        <w:rPr>
                                          <w:rFonts w:ascii="Cambria Math" w:eastAsiaTheme="minorEastAsia" w:hAnsi="Cambria Math"/>
                                          <w:i/>
                                          <w:iCs/>
                                          <w:color w:val="000000" w:themeColor="text1"/>
                                          <w:kern w:val="24"/>
                                          <w:sz w:val="24"/>
                                          <w:szCs w:val="24"/>
                                        </w:rPr>
                                      </m:ctrlPr>
                                    </m:d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  <w:kern w:val="24"/>
                                        </w:rPr>
                                        <m:t>1.25</m:t>
                                      </m:r>
                                    </m:e>
                                  </m:d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kern w:val="24"/>
                                    </w:rPr>
                                    <m:t>2</m:t>
                                  </m:r>
                                </m:sup>
                              </m:sSup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kern w:val="24"/>
                            </w:rPr>
                            <m:t>=3076 kN</m:t>
                          </m:r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14:paraId="108A8C26" w14:textId="77777777" w:rsidR="007A16DC" w:rsidRPr="008A57EE" w:rsidRDefault="007A16DC" w:rsidP="007A16DC">
      <w:pPr>
        <w:rPr>
          <w:rFonts w:eastAsiaTheme="minorEastAsia"/>
        </w:rPr>
      </w:pPr>
    </w:p>
    <w:p w14:paraId="2E2F4B79" w14:textId="77777777" w:rsidR="007A16DC" w:rsidRDefault="007A16DC" w:rsidP="007A16DC">
      <w:pPr>
        <w:rPr>
          <w:rFonts w:eastAsiaTheme="minorEastAsia"/>
        </w:rPr>
      </w:pPr>
    </w:p>
    <w:p w14:paraId="676F273D" w14:textId="77777777" w:rsidR="007A16DC" w:rsidRPr="0077089E" w:rsidRDefault="007A16DC" w:rsidP="007A16DC">
      <w:pPr>
        <w:rPr>
          <w:rFonts w:eastAsiaTheme="minorEastAsia"/>
        </w:rPr>
      </w:pPr>
      <w:r w:rsidRPr="003D607D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116FF62" wp14:editId="3A500268">
                <wp:simplePos x="0" y="0"/>
                <wp:positionH relativeFrom="column">
                  <wp:posOffset>-2785745</wp:posOffset>
                </wp:positionH>
                <wp:positionV relativeFrom="paragraph">
                  <wp:posOffset>2118360</wp:posOffset>
                </wp:positionV>
                <wp:extent cx="8117205" cy="450850"/>
                <wp:effectExtent l="0" t="0" r="0" b="0"/>
                <wp:wrapNone/>
                <wp:docPr id="39" name="CaixaDeTexto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17205" cy="4508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1A6E850" w14:textId="77777777" w:rsidR="007A16DC" w:rsidRPr="008E0C4D" w:rsidRDefault="007A16DC" w:rsidP="007A16DC">
                            <w:pPr>
                              <w:rPr>
                                <w:rFonts w:ascii="Cambria Math" w:eastAsiaTheme="minorEastAsia" w:hAnsi="Cambria Math"/>
                                <w:i/>
                                <w:iCs/>
                                <w:color w:val="000000" w:themeColor="text1"/>
                                <w:kern w:val="24"/>
                              </w:rPr>
                            </w:pPr>
                          </w:p>
                        </w:txbxContent>
                      </wps:txbx>
                      <wps:bodyPr wrap="square" lIns="0" tIns="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16FF62" id="_x0000_s1031" type="#_x0000_t202" style="position:absolute;margin-left:-219.35pt;margin-top:166.8pt;width:639.15pt;height:35.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LT8qwEAAD8DAAAOAAAAZHJzL2Uyb0RvYy54bWysUsFu2zAMvQ/YPwi6L3ayZkuNOMXWoMOA&#10;YR3Q7gMUWYoFSKImKrHz96PUOBm2W7ELTZH04+Mj13ejs+yoIhrwLZ/Pas6Ul9AZv2/5z+eHdyvO&#10;MAnfCQtetfykkN9t3r5ZD6FRC+jBdioyAvHYDKHlfUqhqSqUvXICZxCUp6SG6ESiZ9xXXRQDoTtb&#10;Ler6QzVA7EIEqRApun1J8k3B11rJ9Kg1qsRsy4lbKjYWu8u22qxFs48i9EaeaYhXsHDCeGp6gdqK&#10;JNghmn+gnJEREHSaSXAVaG2kKjPQNPP6r2meehFUmYXEwXCRCf8frPx+/BGZ6Vr+/pYzLxzt6F6Y&#10;UWzVsxoTsJui0RCwodKnQMVp/Awj7Tprl+NIwTz6qKPLXxqKUZ7UPl0UJigmKbiazz8u6iVnknI3&#10;y3q1LPDV9e8QMX1R4Fh2Wh5pg0VYcfyGiTpS6VSSm3l4MNbm+JVK9tK4G8tYy4nmDroTsR9o1y3H&#10;XwcRFWf2qycx82FMTpyc3eTEZO+hnE9uiOHTIVHTwiV3esE9E6AtFYrni8pn8Oe7VF3vfvMbAAD/&#10;/wMAUEsDBBQABgAIAAAAIQANXrPi4QAAAAwBAAAPAAAAZHJzL2Rvd25yZXYueG1sTI+xTsMwEIZ3&#10;JN7BOiQW1Dqpo5CmcSqEYGGjsLC58TWJsM9R7CahT4+Z6Han+/Tf91f7xRo24eh7RxLSdQIMqXG6&#10;p1bC58frqgDmgyKtjCOU8IMe9vXtTaVK7WZ6x+kQWhZDyJdKQhfCUHLumw6t8ms3IMXbyY1WhbiO&#10;LdejmmO4NXyTJDm3qqf4oVMDPnfYfB/OVkK+vAwPb1vczJfGTPR1SdOAqZT3d8vTDljAJfzD8Kcf&#10;1aGOTkd3Ju2ZkbDKRPEYWQlCiBxYRAqxjcNRQpZkOfC64tcl6l8AAAD//wMAUEsBAi0AFAAGAAgA&#10;AAAhALaDOJL+AAAA4QEAABMAAAAAAAAAAAAAAAAAAAAAAFtDb250ZW50X1R5cGVzXS54bWxQSwEC&#10;LQAUAAYACAAAACEAOP0h/9YAAACUAQAACwAAAAAAAAAAAAAAAAAvAQAAX3JlbHMvLnJlbHNQSwEC&#10;LQAUAAYACAAAACEA9Vy0/KsBAAA/AwAADgAAAAAAAAAAAAAAAAAuAgAAZHJzL2Uyb0RvYy54bWxQ&#10;SwECLQAUAAYACAAAACEADV6z4uEAAAAMAQAADwAAAAAAAAAAAAAAAAAFBAAAZHJzL2Rvd25yZXYu&#10;eG1sUEsFBgAAAAAEAAQA8wAAABMFAAAAAA==&#10;" filled="f" stroked="f">
                <v:textbox style="mso-fit-shape-to-text:t" inset="0,0,0,0">
                  <w:txbxContent>
                    <w:p w14:paraId="21A6E850" w14:textId="77777777" w:rsidR="007A16DC" w:rsidRPr="008E0C4D" w:rsidRDefault="007A16DC" w:rsidP="007A16DC">
                      <w:pPr>
                        <w:rPr>
                          <w:rFonts w:ascii="Cambria Math" w:eastAsiaTheme="minorEastAsia" w:hAnsi="Cambria Math"/>
                          <w:i/>
                          <w:iCs/>
                          <w:color w:val="000000" w:themeColor="text1"/>
                          <w:kern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D607D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A792547" wp14:editId="0497D1F0">
                <wp:simplePos x="0" y="0"/>
                <wp:positionH relativeFrom="column">
                  <wp:posOffset>-5276215</wp:posOffset>
                </wp:positionH>
                <wp:positionV relativeFrom="paragraph">
                  <wp:posOffset>3853180</wp:posOffset>
                </wp:positionV>
                <wp:extent cx="1885315" cy="545465"/>
                <wp:effectExtent l="0" t="0" r="0" b="0"/>
                <wp:wrapNone/>
                <wp:docPr id="42" name="CaixaDeTexto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5315" cy="545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B2B073A" w14:textId="77777777" w:rsidR="007A16DC" w:rsidRDefault="00343C9C" w:rsidP="007A16DC">
                            <w:pPr>
                              <w:rPr>
                                <w:rFonts w:ascii="Cambria Math" w:eastAsia="Cambria Math" w:hAnsi="+mn-cs"/>
                                <w:i/>
                                <w:i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m:oMathPara>
                              <m:oMathParaPr>
                                <m:jc m:val="centerGroup"/>
                              </m:oMathParaPr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eastAsia="Cambria Math" w:hAnsi="Cambria Math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 w:val="24"/>
                                        <w:szCs w:val="24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eastAsia="Cambria Math" w:hAnsi="Cambria Math"/>
                                        <w:color w:val="000000" w:themeColor="text1"/>
                                        <w:kern w:val="24"/>
                                      </w:rPr>
                                      <m:t>λ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eastAsia="Cambria Math" w:hAnsi="Cambria Math"/>
                                        <w:color w:val="000000" w:themeColor="text1"/>
                                        <w:kern w:val="24"/>
                                      </w:rPr>
                                      <m:t>0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eastAsia="Cambria Math" w:hAnsi="Cambria Math"/>
                                    <w:color w:val="000000" w:themeColor="text1"/>
                                    <w:kern w:val="24"/>
                                  </w:rPr>
                                  <m:t>=</m:t>
                                </m:r>
                                <m:rad>
                                  <m:radPr>
                                    <m:degHide m:val="1"/>
                                    <m:ctrlPr>
                                      <w:rPr>
                                        <w:rFonts w:ascii="Cambria Math" w:eastAsia="Cambria Math" w:hAnsi="Cambria Math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 w:val="24"/>
                                        <w:szCs w:val="24"/>
                                      </w:rPr>
                                    </m:ctrlPr>
                                  </m:radPr>
                                  <m:deg/>
                                  <m:e>
                                    <m:f>
                                      <m:fPr>
                                        <m:ctrlPr>
                                          <w:rPr>
                                            <w:rFonts w:ascii="Cambria Math" w:eastAsia="Cambria Math" w:hAnsi="Cambria Math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 w:val="24"/>
                                            <w:szCs w:val="24"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w:rPr>
                                            <w:rFonts w:ascii="Cambria Math" w:eastAsia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7,98.24</m:t>
                                        </m:r>
                                      </m:num>
                                      <m:den>
                                        <m:r>
                                          <w:rPr>
                                            <w:rFonts w:ascii="Cambria Math" w:eastAsia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171,42</m:t>
                                        </m:r>
                                      </m:den>
                                    </m:f>
                                  </m:e>
                                </m:rad>
                                <m:r>
                                  <w:rPr>
                                    <w:rFonts w:ascii="Cambria Math" w:eastAsia="Cambria Math" w:hAnsi="Cambria Math"/>
                                    <w:color w:val="000000" w:themeColor="text1"/>
                                    <w:kern w:val="24"/>
                                  </w:rPr>
                                  <m:t>=0,06&lt;1,5</m:t>
                                </m:r>
                              </m:oMath>
                            </m:oMathPara>
                          </w:p>
                        </w:txbxContent>
                      </wps:txbx>
                      <wps:bodyPr wrap="none" lIns="0" tIns="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792547" id="_x0000_s1032" type="#_x0000_t202" style="position:absolute;margin-left:-415.45pt;margin-top:303.4pt;width:148.45pt;height:42.95pt;z-index:251685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kZnqQEAAD0DAAAOAAAAZHJzL2Uyb0RvYy54bWysUsFu2zAMvQ/YPwi6L07SOAiMOMXWoMOA&#10;YRvQ9gMUWYoFSKJAqbHz96OUOB2229CLRJHU43skt/ejs+ykMBrwLV/M5pwpL6Ez/tjyl+fHTxvO&#10;YhK+Exa8avlZRX6/+/hhO4RGLaEH2ylkBOJjM4SW9ymFpqqi7JUTcQZBeQpqQCcSPfFYdSgGQne2&#10;Ws7n62oA7AKCVDGSd38J8l3B11rJ9FPrqBKzLSduqZxYzkM+q91WNEcUoTfySkP8BwsnjKeiN6i9&#10;SIK9ovkHyhmJEEGnmQRXgdZGqqKB1Czmf6l56kVQRQs1J4Zbm+L7wcofp1/ITNfy1ZIzLxzN6EGY&#10;UezVsxoTsLt17tEQYkOpT4GS0/gFRpr15I/kzNJHjS7fJIpRnLp9vnWYoJjMnzab+m5RcyYpVq/q&#10;1brOMNXb74AxfVXgWDZajjTB0lhx+h7TJXVKycU8PBprsz9TvFDJVhoPY5F1o3+A7kzsB5p1yz0t&#10;I2f2m6dW5rWYDJyMw2Rgsg9QlieXi+Hza6KShUmuc0G9lqcZFS3XfcpL8Oe7ZL1t/e43AAAA//8D&#10;AFBLAwQUAAYACAAAACEAg5C/M+AAAAANAQAADwAAAGRycy9kb3ducmV2LnhtbEyPy07DMBBF90j8&#10;gzVI7FK7LaRpiFOhSmzY0SIkdm48jaP6EcVumvw9wwqWM3N059xqNznLRhxiF7yE5UIAQ98E3flW&#10;wufxLSuAxaS8VjZ4lDBjhF19f1epUoeb/8DxkFpGIT6WSoJJqS85j41Bp+Ii9Ojpdg6DU4nGoeV6&#10;UDcKd5avhMi5U52nD0b1uDfYXA5XJ2EzfQXsI+7x+zw2g+nmwr7PUj4+TK8vwBJO6Q+GX31Sh5qc&#10;TuHqdWRWQlasxZZYCbnIqQQh2fP6ifqdaLVdbYDXFf/fov4BAAD//wMAUEsBAi0AFAAGAAgAAAAh&#10;ALaDOJL+AAAA4QEAABMAAAAAAAAAAAAAAAAAAAAAAFtDb250ZW50X1R5cGVzXS54bWxQSwECLQAU&#10;AAYACAAAACEAOP0h/9YAAACUAQAACwAAAAAAAAAAAAAAAAAvAQAAX3JlbHMvLnJlbHNQSwECLQAU&#10;AAYACAAAACEAJ65GZ6kBAAA9AwAADgAAAAAAAAAAAAAAAAAuAgAAZHJzL2Uyb0RvYy54bWxQSwEC&#10;LQAUAAYACAAAACEAg5C/M+AAAAANAQAADwAAAAAAAAAAAAAAAAADBAAAZHJzL2Rvd25yZXYueG1s&#10;UEsFBgAAAAAEAAQA8wAAABAFAAAAAA==&#10;" filled="f" stroked="f">
                <v:textbox style="mso-fit-shape-to-text:t" inset="0,0,0,0">
                  <w:txbxContent>
                    <w:p w14:paraId="1B2B073A" w14:textId="77777777" w:rsidR="007A16DC" w:rsidRDefault="00343C9C" w:rsidP="007A16DC">
                      <w:pPr>
                        <w:rPr>
                          <w:rFonts w:ascii="Cambria Math" w:eastAsia="Cambria Math" w:hAnsi="+mn-cs"/>
                          <w:i/>
                          <w:i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m:oMathPara>
                        <m:oMathParaPr>
                          <m:jc m:val="centerGroup"/>
                        </m:oMathParaPr>
                        <m:oMath>
                          <m:sSub>
                            <m:sSubPr>
                              <m:ctrlPr>
                                <w:rPr>
                                  <w:rFonts w:ascii="Cambria Math" w:eastAsia="Cambria Math" w:hAnsi="Cambria Math"/>
                                  <w:i/>
                                  <w:iCs/>
                                  <w:color w:val="000000" w:themeColor="text1"/>
                                  <w:kern w:val="24"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Cambria Math" w:hAnsi="Cambria Math"/>
                                  <w:color w:val="000000" w:themeColor="text1"/>
                                  <w:kern w:val="24"/>
                                </w:rPr>
                                <m:t>λ</m:t>
                              </m:r>
                            </m:e>
                            <m:sub>
                              <m:r>
                                <w:rPr>
                                  <w:rFonts w:ascii="Cambria Math" w:eastAsia="Cambria Math" w:hAnsi="Cambria Math"/>
                                  <w:color w:val="000000" w:themeColor="text1"/>
                                  <w:kern w:val="24"/>
                                </w:rPr>
                                <m:t>0</m:t>
                              </m:r>
                            </m:sub>
                          </m:sSub>
                          <m:r>
                            <w:rPr>
                              <w:rFonts w:ascii="Cambria Math" w:eastAsia="Cambria Math" w:hAnsi="Cambria Math"/>
                              <w:color w:val="000000" w:themeColor="text1"/>
                              <w:kern w:val="24"/>
                            </w:rPr>
                            <m:t>=</m:t>
                          </m:r>
                          <m:rad>
                            <m:radPr>
                              <m:degHide m:val="1"/>
                              <m:ctrlPr>
                                <w:rPr>
                                  <w:rFonts w:ascii="Cambria Math" w:eastAsia="Cambria Math" w:hAnsi="Cambria Math"/>
                                  <w:i/>
                                  <w:iCs/>
                                  <w:color w:val="000000" w:themeColor="text1"/>
                                  <w:kern w:val="24"/>
                                  <w:sz w:val="24"/>
                                  <w:szCs w:val="24"/>
                                </w:rPr>
                              </m:ctrlPr>
                            </m:radPr>
                            <m:deg/>
                            <m:e>
                              <m:f>
                                <m:fPr>
                                  <m:ctrlPr>
                                    <w:rPr>
                                      <w:rFonts w:ascii="Cambria Math" w:eastAsia="Cambria Math" w:hAnsi="Cambria Math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 w:val="24"/>
                                      <w:szCs w:val="24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eastAsia="Cambria Math" w:hAnsi="Cambria Math"/>
                                      <w:color w:val="000000" w:themeColor="text1"/>
                                      <w:kern w:val="24"/>
                                    </w:rPr>
                                    <m:t>7,98.24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eastAsia="Cambria Math" w:hAnsi="Cambria Math"/>
                                      <w:color w:val="000000" w:themeColor="text1"/>
                                      <w:kern w:val="24"/>
                                    </w:rPr>
                                    <m:t>171,42</m:t>
                                  </m:r>
                                </m:den>
                              </m:f>
                            </m:e>
                          </m:rad>
                          <m:r>
                            <w:rPr>
                              <w:rFonts w:ascii="Cambria Math" w:eastAsia="Cambria Math" w:hAnsi="Cambria Math"/>
                              <w:color w:val="000000" w:themeColor="text1"/>
                              <w:kern w:val="24"/>
                            </w:rPr>
                            <m:t>=0,06&lt;1,5</m:t>
                          </m:r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 w:rsidRPr="003D607D">
        <w:rPr>
          <w:rFonts w:eastAsiaTheme="minorEastAsia"/>
          <w:noProof/>
        </w:rPr>
        <w:drawing>
          <wp:anchor distT="0" distB="0" distL="114300" distR="114300" simplePos="0" relativeHeight="251684864" behindDoc="0" locked="0" layoutInCell="1" allowOverlap="1" wp14:anchorId="4F5DA00E" wp14:editId="55D217F2">
            <wp:simplePos x="0" y="0"/>
            <wp:positionH relativeFrom="column">
              <wp:posOffset>-9525</wp:posOffset>
            </wp:positionH>
            <wp:positionV relativeFrom="paragraph">
              <wp:posOffset>55880</wp:posOffset>
            </wp:positionV>
            <wp:extent cx="1727835" cy="730885"/>
            <wp:effectExtent l="0" t="0" r="5715" b="0"/>
            <wp:wrapNone/>
            <wp:docPr id="44" name="Imagem 35">
              <a:extLst xmlns:a="http://schemas.openxmlformats.org/drawingml/2006/main">
                <a:ext uri="{FF2B5EF4-FFF2-40B4-BE49-F238E27FC236}">
                  <a16:creationId xmlns:a16="http://schemas.microsoft.com/office/drawing/2014/main" id="{94C58B6C-A4D2-4E79-88A5-B4B79E35557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m 35">
                      <a:extLst>
                        <a:ext uri="{FF2B5EF4-FFF2-40B4-BE49-F238E27FC236}">
                          <a16:creationId xmlns:a16="http://schemas.microsoft.com/office/drawing/2014/main" id="{94C58B6C-A4D2-4E79-88A5-B4B79E35557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727835" cy="730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D607D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7ED771A" wp14:editId="6BFF18A1">
                <wp:simplePos x="0" y="0"/>
                <wp:positionH relativeFrom="column">
                  <wp:posOffset>134620</wp:posOffset>
                </wp:positionH>
                <wp:positionV relativeFrom="paragraph">
                  <wp:posOffset>825500</wp:posOffset>
                </wp:positionV>
                <wp:extent cx="3563620" cy="416560"/>
                <wp:effectExtent l="0" t="0" r="0" b="0"/>
                <wp:wrapNone/>
                <wp:docPr id="43" name="CaixaDeText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3620" cy="4165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2EEA5CB" w14:textId="3865B493" w:rsidR="007A16DC" w:rsidRDefault="00343C9C" w:rsidP="007A16DC">
                            <w:pPr>
                              <w:rPr>
                                <w:rFonts w:ascii="Cambria Math" w:hAnsi="+mn-cs"/>
                                <w:i/>
                                <w:i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m:oMathPara>
                              <m:oMathParaPr>
                                <m:jc m:val="centerGroup"/>
                              </m:oMathParaPr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 w:val="24"/>
                                        <w:szCs w:val="24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kern w:val="24"/>
                                      </w:rPr>
                                      <m:t>N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kern w:val="24"/>
                                      </w:rPr>
                                      <m:t>Ez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kern w:val="24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kern w:val="24"/>
                                      </w:rPr>
                                      <m:t>1</m:t>
                                    </m:r>
                                  </m:num>
                                  <m:den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Theme="minorEastAsia" w:hAnsi="Cambria Math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 w:val="24"/>
                                            <w:szCs w:val="24"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5,68</m:t>
                                        </m:r>
                                      </m:e>
                                      <m:sup>
                                        <m:r>
                                          <w:rPr>
                                            <w:rFonts w:ascii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</m:den>
                                </m:f>
                                <m:d>
                                  <m:dPr>
                                    <m:begChr m:val="["/>
                                    <m:endChr m:val="]"/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 w:val="24"/>
                                        <w:szCs w:val="24"/>
                                      </w:rPr>
                                    </m:ctrlPr>
                                  </m:dPr>
                                  <m:e>
                                    <m:f>
                                      <m:fPr>
                                        <m:ctrlPr>
                                          <w:rPr>
                                            <w:rFonts w:ascii="Cambria Math" w:eastAsiaTheme="minorEastAsia" w:hAnsi="Cambria Math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 w:val="24"/>
                                            <w:szCs w:val="24"/>
                                          </w:rPr>
                                        </m:ctrlPr>
                                      </m:fPr>
                                      <m:num>
                                        <m:sSup>
                                          <m:sSupPr>
                                            <m:ctrlPr>
                                              <w:rPr>
                                                <w:rFonts w:ascii="Cambria Math" w:eastAsia="Cambria Math" w:hAnsi="Cambria Math"/>
                                                <w:i/>
                                                <w:iCs/>
                                                <w:color w:val="000000" w:themeColor="text1"/>
                                                <w:kern w:val="24"/>
                                                <w:sz w:val="24"/>
                                                <w:szCs w:val="24"/>
                                              </w:rPr>
                                            </m:ctrlPr>
                                          </m:sSupPr>
                                          <m:e>
                                            <m:r>
                                              <w:rPr>
                                                <w:rFonts w:ascii="Cambria Math" w:eastAsia="Cambria Math" w:hAnsi="Cambria Math"/>
                                                <w:color w:val="000000" w:themeColor="text1"/>
                                                <w:kern w:val="24"/>
                                              </w:rPr>
                                              <m:t>π</m:t>
                                            </m:r>
                                          </m:e>
                                          <m:sup>
                                            <m:r>
                                              <w:rPr>
                                                <w:rFonts w:ascii="Cambria Math" w:eastAsia="Cambria Math" w:hAnsi="Cambria Math"/>
                                                <w:color w:val="000000" w:themeColor="text1"/>
                                                <w:kern w:val="24"/>
                                              </w:rPr>
                                              <m:t>2</m:t>
                                            </m:r>
                                          </m:sup>
                                        </m:sSup>
                                        <m:r>
                                          <w:rPr>
                                            <w:rFonts w:ascii="Cambria Math" w:eastAsia="Cambria Math" w:hAnsi="Cambria Math"/>
                                            <w:color w:val="000000" w:themeColor="text1"/>
                                            <w:kern w:val="24"/>
                                          </w:rPr>
                                          <m:t>.20000.294,5</m:t>
                                        </m:r>
                                      </m:num>
                                      <m:den>
                                        <m:r>
                                          <w:rPr>
                                            <w:rFonts w:ascii="Cambria Math" w:eastAsiaTheme="minorEastAsia" w:hAnsi="Cambria Math"/>
                                            <w:color w:val="000000" w:themeColor="text1"/>
                                            <w:kern w:val="24"/>
                                            <w:sz w:val="24"/>
                                            <w:szCs w:val="24"/>
                                          </w:rPr>
                                          <m:t xml:space="preserve">1 . </m:t>
                                        </m:r>
                                        <m:sSup>
                                          <m:sSupPr>
                                            <m:ctrlPr>
                                              <w:rPr>
                                                <w:rFonts w:ascii="Cambria Math" w:eastAsiaTheme="minorEastAsia" w:hAnsi="Cambria Math"/>
                                                <w:i/>
                                                <w:iCs/>
                                                <w:color w:val="000000" w:themeColor="text1"/>
                                                <w:kern w:val="24"/>
                                                <w:sz w:val="24"/>
                                                <w:szCs w:val="24"/>
                                              </w:rPr>
                                            </m:ctrlPr>
                                          </m:sSupPr>
                                          <m:e>
                                            <m:r>
                                              <w:rPr>
                                                <w:rFonts w:ascii="Cambria Math" w:hAnsi="Cambria Math"/>
                                                <w:color w:val="000000" w:themeColor="text1"/>
                                                <w:kern w:val="24"/>
                                              </w:rPr>
                                              <m:t>25</m:t>
                                            </m:r>
                                          </m:e>
                                          <m:sup>
                                            <m:r>
                                              <w:rPr>
                                                <w:rFonts w:ascii="Cambria Math" w:hAnsi="Cambria Math"/>
                                                <w:color w:val="000000" w:themeColor="text1"/>
                                                <w:kern w:val="24"/>
                                              </w:rPr>
                                              <m:t>2</m:t>
                                            </m:r>
                                          </m:sup>
                                        </m:sSup>
                                      </m:den>
                                    </m:f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kern w:val="24"/>
                                      </w:rPr>
                                      <m:t>+7700. 0,06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kern w:val="24"/>
                                  </w:rPr>
                                  <m:t>=2897,27  kN</m:t>
                                </m:r>
                              </m:oMath>
                            </m:oMathPara>
                          </w:p>
                        </w:txbxContent>
                      </wps:txbx>
                      <wps:bodyPr wrap="none" lIns="0" tIns="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ED771A" id="_x0000_s1033" type="#_x0000_t202" style="position:absolute;margin-left:10.6pt;margin-top:65pt;width:280.6pt;height:32.8pt;z-index:2516838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qs7qgEAAD0DAAAOAAAAZHJzL2Uyb0RvYy54bWysUsFu2zAMvQ/YPwi6L07i1huMOEXXoMOA&#10;YRvQ9gMUWYoFSKJAqbHz96OUOB2227ALTZH04+MjN3eTs+yoMBrwHV8tlpwpL6E3/tDxl+fHD584&#10;i0n4XljwquMnFfnd9v27zRhatYYBbK+QEYiP7Rg6PqQU2qqKclBOxAUE5SmpAZ1I9MRD1aMYCd3Z&#10;ar1cNtUI2AcEqWKk6O6c5NuCr7WS6YfWUSVmO07cUrFY7D7barsR7QFFGIy80BD/wMIJ46npFWon&#10;kmCvaP6CckYiRNBpIcFVoLWRqsxA06yWf0zzNIigyiwkTgxXmeL/g5Xfjz+Rmb7jNzVnXjja0YMw&#10;k9ipZzUlYHWdNRpDbKn0KVBxmj7DRLue45GCefRJo8tfGopRntQ+XRUmKCYpWN82dbOmlKTczaq5&#10;bcoKqre/A8b0RYFj2ek40gaLsOL4LSZiQqVzSW7m4dFYm+OZ4plK9tK0n8pYH2eae+hPxH6kXXfc&#10;0zFyZr96kjKfxezg7OxnB5N9gHI8uV0M96+JWhYmuc8Z9dKedlQIXu4pH8Hv71L1dvXbXwAAAP//&#10;AwBQSwMEFAAGAAgAAAAhALr8XC7dAAAACgEAAA8AAABkcnMvZG93bnJldi54bWxMjz1PwzAQhnck&#10;/oN1SGzUaaAlTeNUqBILGy1CYnPjaxxhn6PYTZN/zzHBeO89ej+q3eSdGHGIXSAFy0UGAqkJpqNW&#10;wcfx9aEAEZMmo10gVDBjhF19e1Pp0oQrveN4SK1gE4qlVmBT6kspY2PR67gIPRL/zmHwOvE5tNIM&#10;+srm3sk8y9bS6444weoe9xab78PFK3iePgP2Eff4dR6bwXZz4d5mpe7vppctiIRT+oPhtz5Xh5o7&#10;ncKFTBROQb7MmWT9MeNNDKyK/AnEiZXNag2yruT/CfUPAAAA//8DAFBLAQItABQABgAIAAAAIQC2&#10;gziS/gAAAOEBAAATAAAAAAAAAAAAAAAAAAAAAABbQ29udGVudF9UeXBlc10ueG1sUEsBAi0AFAAG&#10;AAgAAAAhADj9If/WAAAAlAEAAAsAAAAAAAAAAAAAAAAALwEAAF9yZWxzLy5yZWxzUEsBAi0AFAAG&#10;AAgAAAAhAMtuqzuqAQAAPQMAAA4AAAAAAAAAAAAAAAAALgIAAGRycy9lMm9Eb2MueG1sUEsBAi0A&#10;FAAGAAgAAAAhALr8XC7dAAAACgEAAA8AAAAAAAAAAAAAAAAABAQAAGRycy9kb3ducmV2LnhtbFBL&#10;BQYAAAAABAAEAPMAAAAOBQAAAAA=&#10;" filled="f" stroked="f">
                <v:textbox style="mso-fit-shape-to-text:t" inset="0,0,0,0">
                  <w:txbxContent>
                    <w:p w14:paraId="72EEA5CB" w14:textId="3865B493" w:rsidR="007A16DC" w:rsidRDefault="00343C9C" w:rsidP="007A16DC">
                      <w:pPr>
                        <w:rPr>
                          <w:rFonts w:ascii="Cambria Math" w:hAnsi="+mn-cs"/>
                          <w:i/>
                          <w:i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m:oMathPara>
                        <m:oMathParaPr>
                          <m:jc m:val="centerGroup"/>
                        </m:oMathParaPr>
                        <m:oMath>
                          <m:sSub>
                            <m:sSub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iCs/>
                                  <w:color w:val="000000" w:themeColor="text1"/>
                                  <w:kern w:val="24"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kern w:val="24"/>
                                </w:rPr>
                                <m:t>N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kern w:val="24"/>
                                </w:rPr>
                                <m:t>Ez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  <w:color w:val="000000" w:themeColor="text1"/>
                              <w:kern w:val="24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iCs/>
                                  <w:color w:val="000000" w:themeColor="text1"/>
                                  <w:kern w:val="24"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kern w:val="24"/>
                                </w:rPr>
                                <m:t>1</m:t>
                              </m:r>
                            </m:num>
                            <m:den>
                              <m:sSup>
                                <m:sSup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 w:val="24"/>
                                      <w:szCs w:val="24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kern w:val="24"/>
                                    </w:rPr>
                                    <m:t>5,68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kern w:val="24"/>
                                    </w:rPr>
                                    <m:t>2</m:t>
                                  </m:r>
                                </m:sup>
                              </m:sSup>
                            </m:den>
                          </m:f>
                          <m:d>
                            <m:dPr>
                              <m:begChr m:val="["/>
                              <m:endChr m:val="]"/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iCs/>
                                  <w:color w:val="000000" w:themeColor="text1"/>
                                  <w:kern w:val="24"/>
                                  <w:sz w:val="24"/>
                                  <w:szCs w:val="24"/>
                                </w:rPr>
                              </m:ctrlPr>
                            </m:dPr>
                            <m:e>
                              <m:f>
                                <m:f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 w:val="24"/>
                                      <w:szCs w:val="24"/>
                                    </w:rPr>
                                  </m:ctrlPr>
                                </m:fPr>
                                <m:num>
                                  <m:sSup>
                                    <m:sSupPr>
                                      <m:ctrlPr>
                                        <w:rPr>
                                          <w:rFonts w:ascii="Cambria Math" w:eastAsia="Cambria Math" w:hAnsi="Cambria Math"/>
                                          <w:i/>
                                          <w:iCs/>
                                          <w:color w:val="000000" w:themeColor="text1"/>
                                          <w:kern w:val="24"/>
                                          <w:sz w:val="24"/>
                                          <w:szCs w:val="24"/>
                                        </w:rPr>
                                      </m:ctrlPr>
                                    </m:sSupPr>
                                    <m:e>
                                      <m:r>
                                        <w:rPr>
                                          <w:rFonts w:ascii="Cambria Math" w:eastAsia="Cambria Math" w:hAnsi="Cambria Math"/>
                                          <w:color w:val="000000" w:themeColor="text1"/>
                                          <w:kern w:val="24"/>
                                        </w:rPr>
                                        <m:t>π</m:t>
                                      </m:r>
                                    </m:e>
                                    <m:sup>
                                      <m:r>
                                        <w:rPr>
                                          <w:rFonts w:ascii="Cambria Math" w:eastAsia="Cambria Math" w:hAnsi="Cambria Math"/>
                                          <w:color w:val="000000" w:themeColor="text1"/>
                                          <w:kern w:val="24"/>
                                        </w:rPr>
                                        <m:t>2</m:t>
                                      </m:r>
                                    </m:sup>
                                  </m:sSup>
                                  <m:r>
                                    <w:rPr>
                                      <w:rFonts w:ascii="Cambria Math" w:eastAsia="Cambria Math" w:hAnsi="Cambria Math"/>
                                      <w:color w:val="000000" w:themeColor="text1"/>
                                      <w:kern w:val="24"/>
                                    </w:rPr>
                                    <m:t>.20000.294,5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eastAsiaTheme="minorEastAsia" w:hAnsi="Cambria Math"/>
                                      <w:color w:val="000000" w:themeColor="text1"/>
                                      <w:kern w:val="24"/>
                                      <w:sz w:val="24"/>
                                      <w:szCs w:val="24"/>
                                    </w:rPr>
                                    <m:t xml:space="preserve">1 . </m:t>
                                  </m:r>
                                  <m:sSup>
                                    <m:sSupPr>
                                      <m:ctrlPr>
                                        <w:rPr>
                                          <w:rFonts w:ascii="Cambria Math" w:eastAsiaTheme="minorEastAsia" w:hAnsi="Cambria Math"/>
                                          <w:i/>
                                          <w:iCs/>
                                          <w:color w:val="000000" w:themeColor="text1"/>
                                          <w:kern w:val="24"/>
                                          <w:sz w:val="24"/>
                                          <w:szCs w:val="24"/>
                                        </w:rPr>
                                      </m:ctrlPr>
                                    </m:sSup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  <w:kern w:val="24"/>
                                        </w:rPr>
                                        <m:t>25</m:t>
                                      </m:r>
                                    </m:e>
                                    <m:sup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  <w:kern w:val="24"/>
                                        </w:rPr>
                                        <m:t>2</m:t>
                                      </m:r>
                                    </m:sup>
                                  </m:sSup>
                                </m:den>
                              </m:f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kern w:val="24"/>
                                </w:rPr>
                                <m:t>+7700. 0,06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kern w:val="24"/>
                            </w:rPr>
                            <m:t>=2897,27  kN</m:t>
                          </m:r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14:paraId="2E413789" w14:textId="77777777" w:rsidR="007A16DC" w:rsidRDefault="007A16DC" w:rsidP="007A16DC"/>
    <w:p w14:paraId="16FC5D96" w14:textId="77777777" w:rsidR="007A16DC" w:rsidRDefault="007A16DC" w:rsidP="007A16DC"/>
    <w:p w14:paraId="6A9EFCA9" w14:textId="77777777" w:rsidR="007A16DC" w:rsidRDefault="007A16DC" w:rsidP="007A16DC"/>
    <w:p w14:paraId="704FCFEF" w14:textId="77777777" w:rsidR="007A16DC" w:rsidRDefault="007A16DC" w:rsidP="007A16DC"/>
    <w:p w14:paraId="40E8FD49" w14:textId="7DB1878F" w:rsidR="007A16DC" w:rsidRPr="009C4EA1" w:rsidRDefault="00343C9C" w:rsidP="007A16DC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M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e</m:t>
                  </m:r>
                </m:sub>
              </m:sSub>
            </m:e>
            <m:sub>
              <m:r>
                <w:rPr>
                  <w:rFonts w:ascii="Cambria Math" w:eastAsiaTheme="minorEastAsia" w:hAnsi="Cambria Math"/>
                </w:rPr>
                <m:t>FLT</m:t>
              </m:r>
            </m:sub>
          </m:sSub>
          <m:r>
            <w:rPr>
              <w:rFonts w:ascii="Cambria Math" w:eastAsiaTheme="minorEastAsia" w:hAnsi="Cambria Math"/>
            </w:rPr>
            <m:t xml:space="preserve">=cb . 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r</m:t>
              </m:r>
            </m:e>
            <m:sub>
              <m:r>
                <w:rPr>
                  <w:rFonts w:ascii="Cambria Math" w:eastAsiaTheme="minorEastAsia" w:hAnsi="Cambria Math"/>
                </w:rPr>
                <m:t>0</m:t>
              </m:r>
            </m:sub>
          </m:sSub>
          <m:r>
            <w:rPr>
              <w:rFonts w:ascii="Cambria Math" w:eastAsiaTheme="minorEastAsia" w:hAnsi="Cambria Math"/>
            </w:rPr>
            <m:t>.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N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ey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N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ez</m:t>
                  </m:r>
                </m:sub>
              </m:sSub>
            </m:e>
          </m:rad>
          <m:r>
            <w:rPr>
              <w:rFonts w:ascii="Cambria Math" w:eastAsiaTheme="minorEastAsia" w:hAnsi="Cambria Math"/>
            </w:rPr>
            <m:t>=1,0 . 5,68.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r>
                <w:rPr>
                  <w:rFonts w:ascii="Cambria Math" w:eastAsiaTheme="minorEastAsia" w:hAnsi="Cambria Math"/>
                </w:rPr>
                <m:t>3076. 2897,27</m:t>
              </m:r>
            </m:e>
          </m:rad>
          <m:r>
            <w:rPr>
              <w:rFonts w:ascii="Cambria Math" w:eastAsiaTheme="minorEastAsia" w:hAnsi="Cambria Math"/>
            </w:rPr>
            <m:t>=16956 kN.cm</m:t>
          </m:r>
        </m:oMath>
      </m:oMathPara>
    </w:p>
    <w:p w14:paraId="0C3047EB" w14:textId="5AD4EF8A" w:rsidR="009C4EA1" w:rsidRPr="00B1370D" w:rsidRDefault="00343C9C" w:rsidP="009C4EA1">
      <w:pPr>
        <w:jc w:val="center"/>
        <w:rPr>
          <w:rFonts w:eastAsiaTheme="minorEastAsia"/>
        </w:rPr>
      </w:pP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λ</m:t>
            </m:r>
          </m:e>
          <m:sub>
            <m:r>
              <w:rPr>
                <w:rFonts w:ascii="Cambria Math" w:eastAsiaTheme="minorEastAsia" w:hAnsi="Cambria Math"/>
              </w:rPr>
              <m:t>0</m:t>
            </m:r>
          </m:sub>
        </m:sSub>
        <m:r>
          <w:rPr>
            <w:rFonts w:ascii="Cambria Math" w:eastAsiaTheme="minorEastAsia" w:hAnsi="Cambria Math"/>
          </w:rPr>
          <m:t xml:space="preserve">= </m:t>
        </m:r>
        <m:rad>
          <m:radPr>
            <m:degHide m:val="1"/>
            <m:ctrlPr>
              <w:rPr>
                <w:rFonts w:ascii="Cambria Math" w:eastAsiaTheme="minorEastAsia" w:hAnsi="Cambria Math"/>
                <w:i/>
              </w:rPr>
            </m:ctrlPr>
          </m:radPr>
          <m:deg/>
          <m:e>
            <m:f>
              <m:fPr>
                <m:ctrlPr>
                  <w:rPr>
                    <w:rFonts w:ascii="Cambria Math" w:eastAsiaTheme="minorEastAsia" w:hAnsi="Cambria Math"/>
                    <w:i/>
                  </w:rPr>
                </m:ctrlPr>
              </m:fPr>
              <m:num>
                <m:r>
                  <w:rPr>
                    <w:rFonts w:ascii="Cambria Math" w:eastAsiaTheme="minorEastAsia" w:hAnsi="Cambria Math"/>
                  </w:rPr>
                  <m:t>W.Fy</m:t>
                </m:r>
              </m:num>
              <m:den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</w:rPr>
                      <m:t>M</m:t>
                    </m:r>
                  </m:e>
                  <m:sub>
                    <m:r>
                      <w:rPr>
                        <w:rFonts w:ascii="Cambria Math" w:eastAsiaTheme="minorEastAsia" w:hAnsi="Cambria Math"/>
                      </w:rPr>
                      <m:t>eFLT</m:t>
                    </m:r>
                  </m:sub>
                </m:sSub>
              </m:den>
            </m:f>
          </m:e>
        </m:rad>
        <m:r>
          <w:rPr>
            <w:rFonts w:ascii="Cambria Math" w:eastAsiaTheme="minorEastAsia" w:hAnsi="Cambria Math"/>
          </w:rPr>
          <m:t>=</m:t>
        </m:r>
        <m:rad>
          <m:radPr>
            <m:degHide m:val="1"/>
            <m:ctrlPr>
              <w:rPr>
                <w:rFonts w:ascii="Cambria Math" w:eastAsiaTheme="minorEastAsia" w:hAnsi="Cambria Math"/>
                <w:i/>
              </w:rPr>
            </m:ctrlPr>
          </m:radPr>
          <m:deg/>
          <m:e>
            <m:f>
              <m:fPr>
                <m:ctrlPr>
                  <w:rPr>
                    <w:rFonts w:ascii="Cambria Math" w:eastAsiaTheme="minorEastAsia" w:hAnsi="Cambria Math"/>
                    <w:i/>
                  </w:rPr>
                </m:ctrlPr>
              </m:fPr>
              <m:num>
                <m:r>
                  <w:rPr>
                    <w:rFonts w:ascii="Cambria Math" w:eastAsiaTheme="minorEastAsia" w:hAnsi="Cambria Math"/>
                  </w:rPr>
                  <m:t>16,19.30</m:t>
                </m:r>
              </m:num>
              <m:den>
                <m:r>
                  <w:rPr>
                    <w:rFonts w:ascii="Cambria Math" w:eastAsiaTheme="minorEastAsia" w:hAnsi="Cambria Math"/>
                  </w:rPr>
                  <m:t>16956</m:t>
                </m:r>
              </m:den>
            </m:f>
          </m:e>
        </m:rad>
        <m:r>
          <w:rPr>
            <w:rFonts w:ascii="Cambria Math" w:eastAsiaTheme="minorEastAsia" w:hAnsi="Cambria Math"/>
          </w:rPr>
          <m:t>=0,17&lt;0,60</m:t>
        </m:r>
      </m:oMath>
      <w:r w:rsidR="009C4EA1">
        <w:rPr>
          <w:rFonts w:eastAsiaTheme="minorEastAsia"/>
        </w:rPr>
        <w:t xml:space="preserve"> </w:t>
      </w:r>
    </w:p>
    <w:p w14:paraId="3343ACC8" w14:textId="60D09301" w:rsidR="009C4EA1" w:rsidRPr="00C05A21" w:rsidRDefault="00343C9C" w:rsidP="009C4EA1">
      <w:pPr>
        <w:jc w:val="center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RFLT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W.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1,2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16,19 . 30</m:t>
              </m:r>
            </m:num>
            <m:den>
              <m:r>
                <w:rPr>
                  <w:rFonts w:ascii="Cambria Math" w:eastAsiaTheme="minorEastAsia" w:hAnsi="Cambria Math"/>
                </w:rPr>
                <m:t>1,20</m:t>
              </m:r>
            </m:den>
          </m:f>
          <m:r>
            <w:rPr>
              <w:rFonts w:ascii="Cambria Math" w:eastAsiaTheme="minorEastAsia" w:hAnsi="Cambria Math"/>
            </w:rPr>
            <m:t>=404,75 kN.cm</m:t>
          </m:r>
        </m:oMath>
      </m:oMathPara>
    </w:p>
    <w:p w14:paraId="1EAA73FC" w14:textId="77777777" w:rsidR="009C4EA1" w:rsidRPr="009C4EA1" w:rsidRDefault="009C4EA1" w:rsidP="007A16DC">
      <w:pPr>
        <w:rPr>
          <w:rFonts w:eastAsiaTheme="minorEastAsia"/>
        </w:rPr>
      </w:pPr>
    </w:p>
    <w:p w14:paraId="352EBF2B" w14:textId="77777777" w:rsidR="009C4EA1" w:rsidRPr="009C4EA1" w:rsidRDefault="009C4EA1" w:rsidP="007A16DC">
      <w:pPr>
        <w:rPr>
          <w:rFonts w:eastAsiaTheme="minorEastAsia"/>
        </w:rPr>
      </w:pPr>
    </w:p>
    <w:p w14:paraId="1AAA96E7" w14:textId="1D6BE773" w:rsidR="009C4EA1" w:rsidRDefault="009C4EA1" w:rsidP="007A16DC">
      <w:pPr>
        <w:rPr>
          <w:rFonts w:eastAsiaTheme="minorEastAsia"/>
        </w:rPr>
      </w:pPr>
    </w:p>
    <w:p w14:paraId="4F9ADDD9" w14:textId="29E93BBA" w:rsidR="009C4EA1" w:rsidRDefault="009C4EA1" w:rsidP="007A16DC">
      <w:pPr>
        <w:rPr>
          <w:rFonts w:eastAsiaTheme="minorEastAsia"/>
        </w:rPr>
      </w:pPr>
      <w:r w:rsidRPr="009C4EA1">
        <w:rPr>
          <w:rFonts w:eastAsiaTheme="minorEastAsia"/>
          <w:noProof/>
        </w:rPr>
        <w:drawing>
          <wp:inline distT="0" distB="0" distL="0" distR="0" wp14:anchorId="63BC2BC9" wp14:editId="31587765">
            <wp:extent cx="5400040" cy="2065020"/>
            <wp:effectExtent l="0" t="0" r="0" b="0"/>
            <wp:docPr id="46" name="Image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065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A526D5" w14:textId="4A16AB22" w:rsidR="009C4EA1" w:rsidRDefault="009C4EA1" w:rsidP="007A16DC">
      <w:pPr>
        <w:rPr>
          <w:rFonts w:eastAsiaTheme="minorEastAsia"/>
        </w:rPr>
      </w:pPr>
      <w:r>
        <w:rPr>
          <w:rFonts w:eastAsiaTheme="minorEastAsia"/>
        </w:rPr>
        <w:t xml:space="preserve">Momento </w:t>
      </w:r>
      <w:proofErr w:type="gramStart"/>
      <w:r>
        <w:rPr>
          <w:rFonts w:eastAsiaTheme="minorEastAsia"/>
        </w:rPr>
        <w:t>Crítico  de</w:t>
      </w:r>
      <w:proofErr w:type="gramEnd"/>
      <w:r>
        <w:rPr>
          <w:rFonts w:eastAsiaTheme="minorEastAsia"/>
        </w:rPr>
        <w:t xml:space="preserve"> flambagem Local = 2456 kN.cm</w:t>
      </w:r>
    </w:p>
    <w:p w14:paraId="4E67420E" w14:textId="47129CE3" w:rsidR="009C4EA1" w:rsidRDefault="00343C9C" w:rsidP="009C4EA1"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λ</m:t>
              </m:r>
            </m:e>
            <m:sub>
              <m:r>
                <w:rPr>
                  <w:rFonts w:ascii="Cambria Math" w:eastAsiaTheme="minorEastAsia" w:hAnsi="Cambria Math"/>
                </w:rPr>
                <m:t>l</m:t>
              </m:r>
            </m:sub>
          </m:sSub>
          <m:r>
            <w:rPr>
              <w:rFonts w:ascii="Cambria Math" w:eastAsiaTheme="minorEastAsia" w:hAnsi="Cambria Math"/>
            </w:rPr>
            <m:t xml:space="preserve">=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M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RFLT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M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l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404,75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2456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=0,405&lt;0,776</m:t>
          </m:r>
        </m:oMath>
      </m:oMathPara>
    </w:p>
    <w:p w14:paraId="6A5DEE0C" w14:textId="7F93C3FF" w:rsidR="009C4EA1" w:rsidRPr="00AE091C" w:rsidRDefault="00343C9C" w:rsidP="009C4EA1">
      <w:pPr>
        <w:jc w:val="center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Rl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rFLT</m:t>
              </m:r>
            </m:sub>
          </m:sSub>
          <m:r>
            <w:rPr>
              <w:rFonts w:ascii="Cambria Math" w:eastAsiaTheme="minorEastAsia" w:hAnsi="Cambria Math"/>
            </w:rPr>
            <m:t>=404,75</m:t>
          </m:r>
        </m:oMath>
      </m:oMathPara>
    </w:p>
    <w:p w14:paraId="2724EB65" w14:textId="77777777" w:rsidR="009C4EA1" w:rsidRPr="009C4EA1" w:rsidRDefault="009C4EA1" w:rsidP="007A16DC">
      <w:pPr>
        <w:rPr>
          <w:rFonts w:eastAsiaTheme="minorEastAsia"/>
        </w:rPr>
      </w:pPr>
    </w:p>
    <w:p w14:paraId="5CB3D4AE" w14:textId="3C9F8D06" w:rsidR="009C4EA1" w:rsidRPr="005E6591" w:rsidRDefault="009C4EA1" w:rsidP="007A16DC">
      <w:pPr>
        <w:rPr>
          <w:rFonts w:eastAsiaTheme="minorEastAsia"/>
        </w:rPr>
      </w:pPr>
      <w:r w:rsidRPr="009C4EA1">
        <w:rPr>
          <w:rFonts w:eastAsiaTheme="minorEastAsia"/>
          <w:noProof/>
        </w:rPr>
        <w:lastRenderedPageBreak/>
        <w:drawing>
          <wp:inline distT="0" distB="0" distL="0" distR="0" wp14:anchorId="4FF1E649" wp14:editId="621F4CAE">
            <wp:extent cx="5400040" cy="2008505"/>
            <wp:effectExtent l="0" t="0" r="0" b="0"/>
            <wp:docPr id="45" name="Image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7C8094" w14:textId="77777777" w:rsidR="007A16DC" w:rsidRPr="007A16DC" w:rsidRDefault="007A16DC" w:rsidP="007A16DC"/>
    <w:p w14:paraId="6F3CF4FE" w14:textId="226E5672" w:rsidR="001831A6" w:rsidRPr="00DC747C" w:rsidRDefault="00343C9C" w:rsidP="001831A6">
      <w:pPr>
        <w:rPr>
          <w:rFonts w:eastAsiaTheme="minorEastAsia"/>
          <w:sz w:val="18"/>
          <w:szCs w:val="18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sz w:val="18"/>
                  <w:szCs w:val="18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18"/>
                  <w:szCs w:val="18"/>
                </w:rPr>
                <m:t>λ</m:t>
              </m:r>
            </m:e>
            <m:sub>
              <m:r>
                <w:rPr>
                  <w:rFonts w:ascii="Cambria Math" w:eastAsiaTheme="minorEastAsia" w:hAnsi="Cambria Math"/>
                  <w:sz w:val="18"/>
                  <w:szCs w:val="18"/>
                </w:rPr>
                <m:t>dist</m:t>
              </m:r>
            </m:sub>
          </m:sSub>
          <m:r>
            <w:rPr>
              <w:rFonts w:ascii="Cambria Math" w:eastAsiaTheme="minorEastAsia" w:hAnsi="Cambria Math"/>
              <w:sz w:val="18"/>
              <w:szCs w:val="18"/>
            </w:rPr>
            <m:t xml:space="preserve">=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sz w:val="18"/>
                  <w:szCs w:val="18"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sz w:val="18"/>
                      <w:szCs w:val="18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sz w:val="18"/>
                      <w:szCs w:val="18"/>
                    </w:rPr>
                    <m:t>W.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sz w:val="18"/>
                          <w:szCs w:val="18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sz w:val="18"/>
                          <w:szCs w:val="18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  <w:sz w:val="18"/>
                          <w:szCs w:val="18"/>
                        </w:rPr>
                        <m:t>y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sz w:val="18"/>
                          <w:szCs w:val="18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sz w:val="18"/>
                          <w:szCs w:val="18"/>
                        </w:rPr>
                        <m:t>M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  <w:sz w:val="18"/>
                          <w:szCs w:val="18"/>
                        </w:rPr>
                        <m:t>dist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  <w:sz w:val="18"/>
              <w:szCs w:val="18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sz w:val="18"/>
                  <w:szCs w:val="18"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sz w:val="18"/>
                      <w:szCs w:val="18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sz w:val="18"/>
                      <w:szCs w:val="18"/>
                    </w:rPr>
                    <m:t>16,19 . 30</m:t>
                  </m:r>
                </m:num>
                <m:den>
                  <m:r>
                    <w:rPr>
                      <w:rFonts w:ascii="Cambria Math" w:eastAsiaTheme="minorEastAsia" w:hAnsi="Cambria Math"/>
                      <w:sz w:val="18"/>
                      <w:szCs w:val="18"/>
                    </w:rPr>
                    <m:t>1650</m:t>
                  </m:r>
                </m:den>
              </m:f>
            </m:e>
          </m:rad>
          <m:r>
            <w:rPr>
              <w:rFonts w:ascii="Cambria Math" w:eastAsiaTheme="minorEastAsia" w:hAnsi="Cambria Math"/>
              <w:sz w:val="18"/>
              <w:szCs w:val="18"/>
            </w:rPr>
            <m:t xml:space="preserve">=0,54&lt;0,673 </m:t>
          </m:r>
        </m:oMath>
      </m:oMathPara>
    </w:p>
    <w:p w14:paraId="108F9C34" w14:textId="7DF71220" w:rsidR="001831A6" w:rsidRPr="00DC747C" w:rsidRDefault="001831A6" w:rsidP="001831A6">
      <w:pPr>
        <w:jc w:val="center"/>
        <w:rPr>
          <w:rFonts w:eastAsiaTheme="minorEastAsia"/>
          <w:sz w:val="18"/>
          <w:szCs w:val="18"/>
        </w:rPr>
      </w:pPr>
    </w:p>
    <w:p w14:paraId="706827F7" w14:textId="77777777" w:rsidR="001831A6" w:rsidRDefault="001831A6" w:rsidP="001831A6">
      <w:pPr>
        <w:rPr>
          <w:rFonts w:eastAsiaTheme="minorEastAsia"/>
          <w:sz w:val="18"/>
          <w:szCs w:val="18"/>
        </w:rPr>
      </w:pPr>
    </w:p>
    <w:p w14:paraId="66D22DF5" w14:textId="4E96E6A7" w:rsidR="001831A6" w:rsidRPr="00DC747C" w:rsidRDefault="00343C9C" w:rsidP="001831A6">
      <w:pPr>
        <w:rPr>
          <w:rFonts w:eastAsiaTheme="minorEastAsia"/>
          <w:sz w:val="18"/>
          <w:szCs w:val="18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Rdist</m:t>
              </m:r>
            </m:sub>
          </m:sSub>
          <m:r>
            <w:rPr>
              <w:rFonts w:ascii="Cambria Math" w:eastAsiaTheme="minorEastAsia" w:hAnsi="Cambria Math"/>
            </w:rPr>
            <m:t>=W.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y</m:t>
              </m:r>
            </m:sub>
          </m:sSub>
          <m:r>
            <w:rPr>
              <w:rFonts w:ascii="Cambria Math" w:eastAsiaTheme="minorEastAsia" w:hAnsi="Cambria Math"/>
            </w:rPr>
            <m:t>=16,19 . 30=485,7 kN.cm</m:t>
          </m:r>
        </m:oMath>
      </m:oMathPara>
    </w:p>
    <w:p w14:paraId="2839FA54" w14:textId="77777777" w:rsidR="001831A6" w:rsidRPr="00DC747C" w:rsidRDefault="001831A6" w:rsidP="001831A6">
      <w:pPr>
        <w:rPr>
          <w:rFonts w:eastAsiaTheme="minorEastAsia"/>
          <w:sz w:val="18"/>
          <w:szCs w:val="18"/>
        </w:rPr>
      </w:pPr>
    </w:p>
    <w:p w14:paraId="534538B0" w14:textId="34240952" w:rsidR="001831A6" w:rsidRPr="003740B0" w:rsidRDefault="00343C9C" w:rsidP="001831A6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Rd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404,75</m:t>
              </m:r>
            </m:num>
            <m:den>
              <m:r>
                <w:rPr>
                  <w:rFonts w:ascii="Cambria Math" w:hAnsi="Cambria Math"/>
                </w:rPr>
                <m:t>1,20</m:t>
              </m:r>
            </m:den>
          </m:f>
          <m:r>
            <w:rPr>
              <w:rFonts w:ascii="Cambria Math" w:hAnsi="Cambria Math"/>
            </w:rPr>
            <m:t>=337,29&gt;112,5 kN.cm OK!</m:t>
          </m:r>
          <m:r>
            <w:rPr>
              <w:rFonts w:ascii="Cambria Math" w:eastAsiaTheme="minorEastAsia" w:hAnsi="Cambria Math"/>
            </w:rPr>
            <m:t>(33%)</m:t>
          </m:r>
        </m:oMath>
      </m:oMathPara>
    </w:p>
    <w:p w14:paraId="7F8B6F14" w14:textId="77777777" w:rsidR="007A16DC" w:rsidRPr="007A16DC" w:rsidRDefault="007A16DC" w:rsidP="007A16DC"/>
    <w:p w14:paraId="3072EE11" w14:textId="48409EAB" w:rsidR="000A395C" w:rsidRPr="000A395C" w:rsidRDefault="000A395C" w:rsidP="009D0A43">
      <w:pPr>
        <w:rPr>
          <w:rFonts w:eastAsiaTheme="minorEastAsia"/>
          <w:b/>
          <w:bCs/>
        </w:rPr>
      </w:pPr>
      <w:r w:rsidRPr="000A395C">
        <w:rPr>
          <w:rFonts w:eastAsiaTheme="minorEastAsia"/>
          <w:b/>
          <w:bCs/>
        </w:rPr>
        <w:t>Pré-dimensionamento da coluna</w:t>
      </w:r>
    </w:p>
    <w:p w14:paraId="712A8B3E" w14:textId="55C6D0A6" w:rsidR="000A395C" w:rsidRDefault="000A395C" w:rsidP="009D0A43">
      <w:pPr>
        <w:rPr>
          <w:rFonts w:eastAsiaTheme="minorEastAsia"/>
        </w:rPr>
      </w:pPr>
      <w:r>
        <w:rPr>
          <w:rFonts w:eastAsiaTheme="minorEastAsia"/>
        </w:rPr>
        <w:t>Máxima compressão atuante na coluna</w:t>
      </w:r>
      <w:r w:rsidR="003A14CD">
        <w:rPr>
          <w:rFonts w:eastAsiaTheme="minorEastAsia"/>
        </w:rPr>
        <w:t>: 4,5 x 2 x 3 = 27 kN / 0,60 = 45 kN</w:t>
      </w:r>
    </w:p>
    <w:p w14:paraId="1DA86FCB" w14:textId="77777777" w:rsidR="005F65A1" w:rsidRDefault="005F65A1" w:rsidP="005F65A1">
      <w:pPr>
        <w:keepNext/>
      </w:pPr>
      <w:r w:rsidRPr="005F65A1">
        <w:rPr>
          <w:rFonts w:eastAsiaTheme="minorEastAsia"/>
          <w:noProof/>
        </w:rPr>
        <w:drawing>
          <wp:inline distT="0" distB="0" distL="0" distR="0" wp14:anchorId="12BD5FAF" wp14:editId="73D6FC77">
            <wp:extent cx="3550722" cy="2586633"/>
            <wp:effectExtent l="0" t="0" r="0" b="4445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52195" cy="2587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3F414D" w14:textId="56AC159A" w:rsidR="003A14CD" w:rsidRDefault="005F65A1" w:rsidP="005F65A1">
      <w:pPr>
        <w:pStyle w:val="Legenda"/>
        <w:rPr>
          <w:rFonts w:eastAsiaTheme="minorEastAsia"/>
        </w:rPr>
      </w:pPr>
      <w:r>
        <w:t xml:space="preserve">Figura </w:t>
      </w:r>
      <w:r w:rsidR="00343C9C">
        <w:fldChar w:fldCharType="begin"/>
      </w:r>
      <w:r w:rsidR="00343C9C">
        <w:instrText xml:space="preserve"> SEQ Figura \* ARABIC </w:instrText>
      </w:r>
      <w:r w:rsidR="00343C9C">
        <w:fldChar w:fldCharType="separate"/>
      </w:r>
      <w:r>
        <w:rPr>
          <w:noProof/>
        </w:rPr>
        <w:t>6</w:t>
      </w:r>
      <w:r w:rsidR="00343C9C">
        <w:rPr>
          <w:noProof/>
        </w:rPr>
        <w:fldChar w:fldCharType="end"/>
      </w:r>
      <w:r>
        <w:t>:Perfil inicialmente adotado UE100X50X17X2,65 CIVIL 300</w:t>
      </w:r>
    </w:p>
    <w:p w14:paraId="10FE8312" w14:textId="77777777" w:rsidR="003A14CD" w:rsidRDefault="003A14CD" w:rsidP="009D0A43">
      <w:pPr>
        <w:rPr>
          <w:rFonts w:eastAsiaTheme="minorEastAsia"/>
        </w:rPr>
      </w:pPr>
    </w:p>
    <w:p w14:paraId="37C84764" w14:textId="5B92CBF7" w:rsidR="000A395C" w:rsidRDefault="000A395C" w:rsidP="009D0A43">
      <w:pPr>
        <w:rPr>
          <w:rFonts w:eastAsiaTheme="minorEastAsia"/>
        </w:rPr>
      </w:pPr>
    </w:p>
    <w:p w14:paraId="29A7B60C" w14:textId="015B174A" w:rsidR="00E93CE5" w:rsidRDefault="00E93CE5" w:rsidP="009D0A43">
      <w:pPr>
        <w:rPr>
          <w:rFonts w:eastAsiaTheme="minorEastAsia"/>
        </w:rPr>
      </w:pPr>
      <w:r>
        <w:rPr>
          <w:rFonts w:eastAsiaTheme="minorEastAsia"/>
        </w:rPr>
        <w:lastRenderedPageBreak/>
        <w:t>Calculo do fator FI</w:t>
      </w:r>
    </w:p>
    <w:p w14:paraId="1E9918EC" w14:textId="13489E67" w:rsidR="00E93CE5" w:rsidRPr="00E93CE5" w:rsidRDefault="00E93CE5" w:rsidP="009D0A43">
      <w:pPr>
        <w:rPr>
          <w:rFonts w:eastAsiaTheme="minorEastAsia"/>
        </w:rPr>
      </w:pPr>
      <m:oMathPara>
        <m:oMath>
          <m:r>
            <m:rPr>
              <m:sty m:val="p"/>
            </m:rPr>
            <w:rPr>
              <w:rFonts w:ascii="Cambria Math" w:eastAsiaTheme="minorEastAsia" w:hAnsi="Cambria Math"/>
            </w:rPr>
            <m:t>Φ=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/>
                </w:rPr>
                <m:t>+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l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</w:rPr>
            <m:t>.</m:t>
          </m:r>
          <m:d>
            <m:dPr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r>
                <w:rPr>
                  <w:rFonts w:ascii="Cambria Math" w:eastAsiaTheme="minorEastAsia" w:hAnsi="Cambria Math"/>
                </w:rPr>
                <m:t>2.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ϕ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s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ϕ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l</m:t>
                  </m:r>
                </m:sub>
              </m:sSub>
            </m:e>
          </m:d>
          <m:r>
            <w:rPr>
              <w:rFonts w:ascii="Cambria Math" w:eastAsiaTheme="minorEastAsia" w:hAnsi="Cambria Math"/>
            </w:rPr>
            <m:t>≥1/500</m:t>
          </m:r>
        </m:oMath>
      </m:oMathPara>
    </w:p>
    <w:p w14:paraId="63F1A211" w14:textId="77777777" w:rsidR="00E93CE5" w:rsidRDefault="00E93CE5" w:rsidP="009D0A43">
      <w:pPr>
        <w:rPr>
          <w:rFonts w:eastAsiaTheme="minorEastAsia"/>
        </w:rPr>
      </w:pPr>
    </w:p>
    <w:p w14:paraId="69936130" w14:textId="50734D69" w:rsidR="00AE091C" w:rsidRPr="00CC0D79" w:rsidRDefault="00E93CE5" w:rsidP="009D0A43">
      <w:pPr>
        <w:rPr>
          <w:rFonts w:eastAsiaTheme="minorEastAsia"/>
        </w:rPr>
      </w:pPr>
      <m:oMathPara>
        <m:oMath>
          <m:r>
            <m:rPr>
              <m:sty m:val="p"/>
            </m:rPr>
            <w:rPr>
              <w:rFonts w:ascii="Cambria Math" w:eastAsiaTheme="minorEastAsia" w:hAnsi="Cambria Math"/>
            </w:rPr>
            <m:t>Φ=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/>
                </w:rPr>
                <m:t>+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.</m:t>
          </m:r>
          <m:d>
            <m:dPr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2.1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500</m:t>
                  </m:r>
                </m:den>
              </m:f>
              <m:r>
                <w:rPr>
                  <w:rFonts w:ascii="Cambria Math" w:eastAsiaTheme="minorEastAsia" w:hAnsi="Cambria Math"/>
                </w:rPr>
                <m:t>+0</m:t>
              </m:r>
            </m:e>
          </m:d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</m:t>
              </m:r>
            </m:num>
            <m:den>
              <m:r>
                <w:rPr>
                  <w:rFonts w:ascii="Cambria Math" w:eastAsiaTheme="minorEastAsia" w:hAnsi="Cambria Math"/>
                </w:rPr>
                <m:t>250</m:t>
              </m:r>
            </m:den>
          </m:f>
          <m:r>
            <w:rPr>
              <w:rFonts w:ascii="Cambria Math" w:eastAsiaTheme="minorEastAsia" w:hAnsi="Cambria Math"/>
            </w:rPr>
            <m:t>=0,004</m:t>
          </m:r>
        </m:oMath>
      </m:oMathPara>
    </w:p>
    <w:p w14:paraId="726D8397" w14:textId="06DCE22F" w:rsidR="00CC0D79" w:rsidRDefault="00CC0D79" w:rsidP="009D0A43">
      <w:pPr>
        <w:rPr>
          <w:rFonts w:eastAsiaTheme="minorEastAsia"/>
        </w:rPr>
      </w:pPr>
      <w:r>
        <w:rPr>
          <w:rFonts w:eastAsiaTheme="minorEastAsia"/>
        </w:rPr>
        <w:t>Força horizontal a ser adicionada em cada nível: 4,5 x 0,004 = 0,018 kN</w:t>
      </w:r>
    </w:p>
    <w:p w14:paraId="62DDD759" w14:textId="3A71535E" w:rsidR="000E4C73" w:rsidRDefault="0052440B" w:rsidP="0052440B">
      <w:pPr>
        <w:pStyle w:val="Ttulo1"/>
        <w:rPr>
          <w:rFonts w:eastAsiaTheme="minorEastAsia"/>
        </w:rPr>
      </w:pPr>
      <w:r>
        <w:rPr>
          <w:rFonts w:eastAsiaTheme="minorEastAsia"/>
        </w:rPr>
        <w:t>Análise global</w:t>
      </w:r>
    </w:p>
    <w:p w14:paraId="28981497" w14:textId="553C53F7" w:rsidR="0052440B" w:rsidRDefault="0052440B" w:rsidP="0052440B">
      <w:r>
        <w:t>Classificação da deslocabilidade da estrutura (Direção Perpendicular ao corredor</w:t>
      </w:r>
      <w:r w:rsidR="00F45BD9">
        <w:t xml:space="preserve"> - Z</w:t>
      </w:r>
      <w:r>
        <w:t>)</w:t>
      </w:r>
    </w:p>
    <w:p w14:paraId="59ABE32F" w14:textId="066E08EB" w:rsidR="0052440B" w:rsidRPr="00F45BD9" w:rsidRDefault="0052440B" w:rsidP="0052440B">
      <w:pPr>
        <w:rPr>
          <w:rFonts w:eastAsiaTheme="minorEastAsia"/>
        </w:rPr>
      </w:pPr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∆</m:t>
                  </m:r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∆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0,1013</m:t>
              </m:r>
            </m:num>
            <m:den>
              <m:r>
                <w:rPr>
                  <w:rFonts w:ascii="Cambria Math" w:hAnsi="Cambria Math"/>
                </w:rPr>
                <m:t>0,09161</m:t>
              </m:r>
            </m:den>
          </m:f>
          <m:r>
            <w:rPr>
              <w:rFonts w:ascii="Cambria Math" w:hAnsi="Cambria Math"/>
            </w:rPr>
            <m:t>=1,106 (média deslocabilidade)</m:t>
          </m:r>
        </m:oMath>
      </m:oMathPara>
    </w:p>
    <w:p w14:paraId="46715E51" w14:textId="0C23DB52" w:rsidR="00F45BD9" w:rsidRDefault="00F45BD9" w:rsidP="00F45BD9">
      <w:r>
        <w:t xml:space="preserve">Classificação da deslocabilidade da estrutura (Direção </w:t>
      </w:r>
      <w:r>
        <w:t>Paralela</w:t>
      </w:r>
      <w:r>
        <w:t xml:space="preserve"> ao corredor - </w:t>
      </w:r>
      <w:r>
        <w:t>X</w:t>
      </w:r>
      <w:r>
        <w:t>)</w:t>
      </w:r>
    </w:p>
    <w:p w14:paraId="063C1914" w14:textId="56A18046" w:rsidR="00F45BD9" w:rsidRPr="00F45BD9" w:rsidRDefault="00F45BD9" w:rsidP="00F45BD9">
      <w:pPr>
        <w:rPr>
          <w:rFonts w:eastAsiaTheme="minorEastAsia"/>
        </w:rPr>
      </w:pPr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∆</m:t>
                  </m:r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∆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0,</m:t>
              </m:r>
              <m:r>
                <w:rPr>
                  <w:rFonts w:ascii="Cambria Math" w:hAnsi="Cambria Math"/>
                </w:rPr>
                <m:t>008802</m:t>
              </m:r>
            </m:num>
            <m:den>
              <m:r>
                <w:rPr>
                  <w:rFonts w:ascii="Cambria Math" w:hAnsi="Cambria Math"/>
                </w:rPr>
                <m:t>0,0</m:t>
              </m:r>
              <m:r>
                <w:rPr>
                  <w:rFonts w:ascii="Cambria Math" w:hAnsi="Cambria Math"/>
                </w:rPr>
                <m:t>08514</m:t>
              </m:r>
            </m:den>
          </m:f>
          <m:r>
            <w:rPr>
              <w:rFonts w:ascii="Cambria Math" w:hAnsi="Cambria Math"/>
            </w:rPr>
            <m:t>=1,</m:t>
          </m:r>
          <m:r>
            <w:rPr>
              <w:rFonts w:ascii="Cambria Math" w:hAnsi="Cambria Math"/>
            </w:rPr>
            <m:t>033</m:t>
          </m:r>
          <m:r>
            <w:rPr>
              <w:rFonts w:ascii="Cambria Math" w:hAnsi="Cambria Math"/>
            </w:rPr>
            <m:t xml:space="preserve"> (</m:t>
          </m:r>
          <m:r>
            <w:rPr>
              <w:rFonts w:ascii="Cambria Math" w:hAnsi="Cambria Math"/>
            </w:rPr>
            <m:t>Baixa</m:t>
          </m:r>
          <m:r>
            <w:rPr>
              <w:rFonts w:ascii="Cambria Math" w:hAnsi="Cambria Math"/>
            </w:rPr>
            <m:t xml:space="preserve"> deslocabilidade)</m:t>
          </m:r>
        </m:oMath>
      </m:oMathPara>
    </w:p>
    <w:p w14:paraId="0CC2F312" w14:textId="324EC300" w:rsidR="00F45BD9" w:rsidRDefault="00F45BD9" w:rsidP="00F45BD9">
      <w:pPr>
        <w:rPr>
          <w:rFonts w:eastAsiaTheme="minorEastAsia"/>
        </w:rPr>
      </w:pPr>
      <w:r>
        <w:rPr>
          <w:rFonts w:eastAsiaTheme="minorEastAsia"/>
        </w:rPr>
        <w:t>Como a deslocabilidade resultou em valor acima de 1,1 procede-se com a redução do módulo de elasticidade de 20.000 kN/cm² para 16.000 kN/cm² (0,</w:t>
      </w:r>
      <w:proofErr w:type="gramStart"/>
      <w:r>
        <w:rPr>
          <w:rFonts w:eastAsiaTheme="minorEastAsia"/>
        </w:rPr>
        <w:t>8.E</w:t>
      </w:r>
      <w:proofErr w:type="gramEnd"/>
      <w:r>
        <w:rPr>
          <w:rFonts w:eastAsiaTheme="minorEastAsia"/>
        </w:rPr>
        <w:t>) como orienta o método da análise direta</w:t>
      </w:r>
      <w:r w:rsidR="005D0DCC">
        <w:rPr>
          <w:rFonts w:eastAsiaTheme="minorEastAsia"/>
        </w:rPr>
        <w:t>.</w:t>
      </w:r>
    </w:p>
    <w:p w14:paraId="129BA1EE" w14:textId="779FF383" w:rsidR="005D0DCC" w:rsidRDefault="005D0DCC" w:rsidP="00F45BD9">
      <w:pPr>
        <w:rPr>
          <w:rFonts w:eastAsiaTheme="minorEastAsia"/>
        </w:rPr>
      </w:pPr>
    </w:p>
    <w:p w14:paraId="4E4DD071" w14:textId="4E2CB13C" w:rsidR="005D0DCC" w:rsidRPr="005D0DCC" w:rsidRDefault="005D0DCC" w:rsidP="00F45BD9">
      <w:pPr>
        <w:rPr>
          <w:rFonts w:eastAsiaTheme="minorEastAsia"/>
          <w:b/>
          <w:bCs/>
        </w:rPr>
      </w:pPr>
      <w:r w:rsidRPr="005D0DCC">
        <w:rPr>
          <w:rFonts w:eastAsiaTheme="minorEastAsia"/>
          <w:b/>
          <w:bCs/>
        </w:rPr>
        <w:t>Dimensionamento das colunas isoladas</w:t>
      </w:r>
    </w:p>
    <w:p w14:paraId="2398368C" w14:textId="51CC3000" w:rsidR="005D0DCC" w:rsidRDefault="005D0DCC" w:rsidP="00F45BD9">
      <w:pPr>
        <w:rPr>
          <w:rFonts w:eastAsiaTheme="minorEastAsia"/>
        </w:rPr>
      </w:pPr>
      <w:r w:rsidRPr="00E638E6">
        <w:rPr>
          <w:rFonts w:eastAsiaTheme="minorEastAsia"/>
          <w:b/>
          <w:bCs/>
        </w:rPr>
        <w:t>Compressão atuante:</w:t>
      </w:r>
      <w:r>
        <w:rPr>
          <w:rFonts w:eastAsiaTheme="minorEastAsia"/>
        </w:rPr>
        <w:t xml:space="preserve"> 27,67 kN</w:t>
      </w:r>
    </w:p>
    <w:p w14:paraId="4BA64F11" w14:textId="77777777" w:rsidR="00741E33" w:rsidRPr="00E638E6" w:rsidRDefault="005D0DCC" w:rsidP="00F45BD9">
      <w:pPr>
        <w:rPr>
          <w:rFonts w:eastAsiaTheme="minorEastAsia"/>
          <w:b/>
          <w:bCs/>
        </w:rPr>
      </w:pPr>
      <w:r w:rsidRPr="00E638E6">
        <w:rPr>
          <w:rFonts w:eastAsiaTheme="minorEastAsia"/>
          <w:b/>
          <w:bCs/>
        </w:rPr>
        <w:t xml:space="preserve">Flexão atuante: </w:t>
      </w:r>
    </w:p>
    <w:p w14:paraId="215A6125" w14:textId="4634241B" w:rsidR="005D0DCC" w:rsidRDefault="00741E33" w:rsidP="00F45BD9">
      <w:pPr>
        <w:rPr>
          <w:rFonts w:eastAsiaTheme="minorEastAsia"/>
        </w:rPr>
      </w:pPr>
      <w:r>
        <w:rPr>
          <w:rFonts w:eastAsiaTheme="minorEastAsia"/>
        </w:rPr>
        <w:t>9,88 kN.cm Oriundos da análise global</w:t>
      </w:r>
    </w:p>
    <w:p w14:paraId="5959ECFC" w14:textId="28FC378A" w:rsidR="00741E33" w:rsidRDefault="00741E33" w:rsidP="00F45BD9">
      <w:pPr>
        <w:rPr>
          <w:rFonts w:eastAsiaTheme="minorEastAsia"/>
        </w:rPr>
      </w:pPr>
      <w:r>
        <w:rPr>
          <w:rFonts w:eastAsiaTheme="minorEastAsia"/>
        </w:rPr>
        <w:t>Carga de colocação horizontal: 0,50 kN na posição central</w:t>
      </w:r>
    </w:p>
    <w:p w14:paraId="6EEB63E0" w14:textId="2079AABF" w:rsidR="00741E33" w:rsidRPr="00E638E6" w:rsidRDefault="00741E33" w:rsidP="00F45BD9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0,5 . 509</m:t>
              </m:r>
            </m:num>
            <m:den>
              <m:r>
                <w:rPr>
                  <w:rFonts w:ascii="Cambria Math" w:eastAsiaTheme="minorEastAsia" w:hAnsi="Cambria Math"/>
                </w:rPr>
                <m:t>4</m:t>
              </m:r>
            </m:den>
          </m:f>
          <m:r>
            <w:rPr>
              <w:rFonts w:ascii="Cambria Math" w:eastAsiaTheme="minorEastAsia" w:hAnsi="Cambria Math"/>
            </w:rPr>
            <m:t>=63,62 kN.cm</m:t>
          </m:r>
        </m:oMath>
      </m:oMathPara>
    </w:p>
    <w:p w14:paraId="76982651" w14:textId="517CDB24" w:rsidR="00E638E6" w:rsidRDefault="00E638E6" w:rsidP="00F45BD9">
      <w:pPr>
        <w:rPr>
          <w:rFonts w:eastAsiaTheme="minorEastAsia"/>
        </w:rPr>
      </w:pPr>
      <w:r>
        <w:rPr>
          <w:rFonts w:eastAsiaTheme="minorEastAsia"/>
        </w:rPr>
        <w:t>Flexão atuante Total em X-X = 9,88 + 63,62 = 73,5 kN.cm</w:t>
      </w:r>
    </w:p>
    <w:p w14:paraId="3DEFC873" w14:textId="4FF75889" w:rsidR="00E638E6" w:rsidRPr="00E638E6" w:rsidRDefault="00E638E6" w:rsidP="00F45BD9">
      <w:pPr>
        <w:rPr>
          <w:rFonts w:eastAsiaTheme="minorEastAsia"/>
          <w:b/>
          <w:bCs/>
        </w:rPr>
      </w:pPr>
      <w:r w:rsidRPr="00E638E6">
        <w:rPr>
          <w:rFonts w:eastAsiaTheme="minorEastAsia"/>
          <w:b/>
          <w:bCs/>
        </w:rPr>
        <w:t>Esforço cortante atuante.</w:t>
      </w:r>
    </w:p>
    <w:p w14:paraId="5F0C6A3E" w14:textId="360AB641" w:rsidR="00E638E6" w:rsidRDefault="00E638E6" w:rsidP="00F45BD9">
      <w:pPr>
        <w:rPr>
          <w:rFonts w:eastAsiaTheme="minorEastAsia"/>
        </w:rPr>
      </w:pPr>
      <w:r>
        <w:rPr>
          <w:rFonts w:eastAsiaTheme="minorEastAsia"/>
        </w:rPr>
        <w:t>0,05 oriundos da análise global + 0,50/2 = 0,25 oriundos da carga de colocação horizontal</w:t>
      </w:r>
    </w:p>
    <w:p w14:paraId="53FEBA9F" w14:textId="069BA48F" w:rsidR="00E638E6" w:rsidRDefault="00E638E6" w:rsidP="00F45BD9">
      <w:pPr>
        <w:rPr>
          <w:rFonts w:eastAsiaTheme="minorEastAsia"/>
        </w:rPr>
      </w:pPr>
      <w:proofErr w:type="spellStart"/>
      <w:r>
        <w:rPr>
          <w:rFonts w:eastAsiaTheme="minorEastAsia"/>
        </w:rPr>
        <w:t>Vsd</w:t>
      </w:r>
      <w:proofErr w:type="spellEnd"/>
      <w:r>
        <w:rPr>
          <w:rFonts w:eastAsiaTheme="minorEastAsia"/>
        </w:rPr>
        <w:t xml:space="preserve"> = 0,30 kN</w:t>
      </w:r>
    </w:p>
    <w:p w14:paraId="1C04C7EF" w14:textId="7E76E853" w:rsidR="00CA6746" w:rsidRDefault="00CA6746" w:rsidP="00F45BD9">
      <w:pPr>
        <w:rPr>
          <w:rFonts w:eastAsiaTheme="minorEastAsia"/>
        </w:rPr>
      </w:pPr>
    </w:p>
    <w:p w14:paraId="32BBA373" w14:textId="528C4371" w:rsidR="00CA6746" w:rsidRPr="00CA6746" w:rsidRDefault="00CA6746" w:rsidP="00F45BD9">
      <w:pPr>
        <w:rPr>
          <w:rFonts w:eastAsiaTheme="minorEastAsia"/>
          <w:color w:val="000000" w:themeColor="text1"/>
          <w:kern w:val="24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  <w:color w:val="000000" w:themeColor="text1"/>
                  <w:kern w:val="24"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kern w:val="24"/>
                </w:rPr>
                <m:t>N</m:t>
              </m:r>
            </m:e>
            <m:sub>
              <m:r>
                <w:rPr>
                  <w:rFonts w:ascii="Cambria Math" w:hAnsi="Cambria Math"/>
                  <w:color w:val="000000" w:themeColor="text1"/>
                  <w:kern w:val="24"/>
                </w:rPr>
                <m:t>e</m:t>
              </m:r>
              <m:r>
                <w:rPr>
                  <w:rFonts w:ascii="Cambria Math" w:hAnsi="Cambria Math"/>
                  <w:color w:val="000000" w:themeColor="text1"/>
                  <w:kern w:val="24"/>
                </w:rPr>
                <m:t>x</m:t>
              </m:r>
            </m:sub>
          </m:sSub>
          <m:r>
            <w:rPr>
              <w:rFonts w:ascii="Cambria Math" w:hAnsi="Cambria Math"/>
              <w:color w:val="000000" w:themeColor="text1"/>
              <w:kern w:val="24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  <w:color w:val="000000" w:themeColor="text1"/>
                  <w:kern w:val="24"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eastAsia="Cambria Math" w:hAnsi="Cambria Math"/>
                      <w:i/>
                      <w:iCs/>
                      <w:color w:val="000000" w:themeColor="text1"/>
                      <w:kern w:val="24"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eastAsia="Cambria Math" w:hAnsi="Cambria Math"/>
                      <w:color w:val="000000" w:themeColor="text1"/>
                      <w:kern w:val="24"/>
                    </w:rPr>
                    <m:t>π</m:t>
                  </m:r>
                </m:e>
                <m:sup>
                  <m:r>
                    <w:rPr>
                      <w:rFonts w:ascii="Cambria Math" w:eastAsia="Cambria Math" w:hAnsi="Cambria Math"/>
                      <w:color w:val="000000" w:themeColor="text1"/>
                      <w:kern w:val="24"/>
                    </w:rPr>
                    <m:t>2</m:t>
                  </m:r>
                </m:sup>
              </m:sSup>
              <m:r>
                <w:rPr>
                  <w:rFonts w:ascii="Cambria Math" w:eastAsia="Cambria Math" w:hAnsi="Cambria Math"/>
                  <w:color w:val="000000" w:themeColor="text1"/>
                  <w:kern w:val="24"/>
                </w:rPr>
                <m:t>.E.</m:t>
              </m:r>
              <m:sSub>
                <m:sSubPr>
                  <m:ctrlPr>
                    <w:rPr>
                      <w:rFonts w:ascii="Cambria Math" w:eastAsia="Cambria Math" w:hAnsi="Cambria Math"/>
                      <w:i/>
                      <w:iCs/>
                      <w:color w:val="000000" w:themeColor="text1"/>
                      <w:kern w:val="24"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Cambria Math" w:hAnsi="Cambria Math"/>
                      <w:color w:val="000000" w:themeColor="text1"/>
                      <w:kern w:val="24"/>
                    </w:rPr>
                    <m:t>I</m:t>
                  </m:r>
                </m:e>
                <m:sub>
                  <m:r>
                    <w:rPr>
                      <w:rFonts w:ascii="Cambria Math" w:eastAsia="Cambria Math" w:hAnsi="Cambria Math"/>
                      <w:color w:val="000000" w:themeColor="text1"/>
                      <w:kern w:val="24"/>
                    </w:rPr>
                    <m:t>x</m:t>
                  </m:r>
                </m:sub>
              </m:sSub>
            </m:num>
            <m:den>
              <m:sSup>
                <m:sSupPr>
                  <m:ctrlPr>
                    <w:rPr>
                      <w:rFonts w:ascii="Cambria Math" w:eastAsiaTheme="minorEastAsia" w:hAnsi="Cambria Math"/>
                      <w:i/>
                      <w:iCs/>
                      <w:color w:val="000000" w:themeColor="text1"/>
                      <w:kern w:val="24"/>
                      <w:sz w:val="24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i/>
                          <w:iCs/>
                          <w:color w:val="000000" w:themeColor="text1"/>
                          <w:kern w:val="24"/>
                          <w:sz w:val="24"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i/>
                              <w:iCs/>
                              <w:color w:val="000000" w:themeColor="text1"/>
                              <w:kern w:val="24"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00" w:themeColor="text1"/>
                              <w:kern w:val="24"/>
                            </w:rPr>
                            <m:t>k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 w:themeColor="text1"/>
                              <w:kern w:val="24"/>
                            </w:rPr>
                            <m:t>x</m:t>
                          </m:r>
                        </m:sub>
                      </m:sSub>
                      <m:r>
                        <w:rPr>
                          <w:rFonts w:ascii="Cambria Math" w:hAnsi="Cambria Math"/>
                          <w:color w:val="000000" w:themeColor="text1"/>
                          <w:kern w:val="24"/>
                        </w:rPr>
                        <m:t>.</m:t>
                      </m:r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i/>
                              <w:iCs/>
                              <w:color w:val="000000" w:themeColor="text1"/>
                              <w:kern w:val="24"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00" w:themeColor="text1"/>
                              <w:kern w:val="24"/>
                            </w:rPr>
                            <m:t>L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 w:themeColor="text1"/>
                              <w:kern w:val="24"/>
                            </w:rPr>
                            <m:t>x</m:t>
                          </m:r>
                        </m:sub>
                      </m:sSub>
                    </m:e>
                  </m:d>
                </m:e>
                <m:sup>
                  <m:r>
                    <w:rPr>
                      <w:rFonts w:ascii="Cambria Math" w:hAnsi="Cambria Math"/>
                      <w:color w:val="000000" w:themeColor="text1"/>
                      <w:kern w:val="24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color w:val="000000" w:themeColor="text1"/>
              <w:kern w:val="24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  <w:color w:val="000000" w:themeColor="text1"/>
                  <w:kern w:val="24"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eastAsia="Cambria Math" w:hAnsi="Cambria Math"/>
                      <w:i/>
                      <w:iCs/>
                      <w:color w:val="000000" w:themeColor="text1"/>
                      <w:kern w:val="24"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eastAsia="Cambria Math" w:hAnsi="Cambria Math"/>
                      <w:color w:val="000000" w:themeColor="text1"/>
                      <w:kern w:val="24"/>
                    </w:rPr>
                    <m:t>π</m:t>
                  </m:r>
                </m:e>
                <m:sup>
                  <m:r>
                    <w:rPr>
                      <w:rFonts w:ascii="Cambria Math" w:eastAsia="Cambria Math" w:hAnsi="Cambria Math"/>
                      <w:color w:val="000000" w:themeColor="text1"/>
                      <w:kern w:val="24"/>
                    </w:rPr>
                    <m:t>2</m:t>
                  </m:r>
                </m:sup>
              </m:sSup>
              <m:r>
                <w:rPr>
                  <w:rFonts w:ascii="Cambria Math" w:eastAsia="Cambria Math" w:hAnsi="Cambria Math"/>
                  <w:color w:val="000000" w:themeColor="text1"/>
                  <w:kern w:val="24"/>
                </w:rPr>
                <m:t>.20000.</m:t>
              </m:r>
              <m:r>
                <w:rPr>
                  <w:rFonts w:ascii="Cambria Math" w:eastAsia="Cambria Math" w:hAnsi="Cambria Math"/>
                  <w:color w:val="000000" w:themeColor="text1"/>
                  <w:kern w:val="24"/>
                </w:rPr>
                <m:t>104,80</m:t>
              </m:r>
            </m:num>
            <m:den>
              <m:sSup>
                <m:sSupPr>
                  <m:ctrlPr>
                    <w:rPr>
                      <w:rFonts w:ascii="Cambria Math" w:eastAsiaTheme="minorEastAsia" w:hAnsi="Cambria Math"/>
                      <w:i/>
                      <w:iCs/>
                      <w:color w:val="000000" w:themeColor="text1"/>
                      <w:kern w:val="24"/>
                      <w:sz w:val="24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i/>
                          <w:iCs/>
                          <w:color w:val="000000" w:themeColor="text1"/>
                          <w:kern w:val="24"/>
                          <w:sz w:val="24"/>
                          <w:szCs w:val="24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00" w:themeColor="text1"/>
                          <w:kern w:val="24"/>
                        </w:rPr>
                        <m:t>1.</m:t>
                      </m:r>
                      <m:r>
                        <w:rPr>
                          <w:rFonts w:ascii="Cambria Math" w:hAnsi="Cambria Math"/>
                          <w:color w:val="000000" w:themeColor="text1"/>
                          <w:kern w:val="24"/>
                        </w:rPr>
                        <m:t>509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color w:val="000000" w:themeColor="text1"/>
                      <w:kern w:val="24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color w:val="000000" w:themeColor="text1"/>
              <w:kern w:val="24"/>
            </w:rPr>
            <m:t>=</m:t>
          </m:r>
          <m:r>
            <w:rPr>
              <w:rFonts w:ascii="Cambria Math" w:hAnsi="Cambria Math"/>
              <w:color w:val="000000" w:themeColor="text1"/>
              <w:kern w:val="24"/>
            </w:rPr>
            <m:t>79,84</m:t>
          </m:r>
          <m:r>
            <w:rPr>
              <w:rFonts w:ascii="Cambria Math" w:hAnsi="Cambria Math"/>
              <w:color w:val="000000" w:themeColor="text1"/>
              <w:kern w:val="24"/>
            </w:rPr>
            <m:t> kN</m:t>
          </m:r>
        </m:oMath>
      </m:oMathPara>
    </w:p>
    <w:p w14:paraId="6A04370A" w14:textId="17D6F4E7" w:rsidR="00CA6746" w:rsidRDefault="00CA6746" w:rsidP="00F45BD9">
      <w:pPr>
        <w:rPr>
          <w:rFonts w:eastAsiaTheme="minorEastAsia"/>
          <w:color w:val="000000" w:themeColor="text1"/>
          <w:kern w:val="24"/>
        </w:rPr>
      </w:pPr>
      <w:r>
        <w:rPr>
          <w:rFonts w:eastAsiaTheme="minorEastAsia"/>
          <w:color w:val="000000" w:themeColor="text1"/>
          <w:kern w:val="24"/>
        </w:rPr>
        <w:lastRenderedPageBreak/>
        <w:t>Porém, realizando a análise de estabilidade (</w:t>
      </w:r>
      <w:proofErr w:type="spellStart"/>
      <w:r>
        <w:rPr>
          <w:rFonts w:eastAsiaTheme="minorEastAsia"/>
          <w:color w:val="000000" w:themeColor="text1"/>
          <w:kern w:val="24"/>
        </w:rPr>
        <w:t>eigenvalue</w:t>
      </w:r>
      <w:proofErr w:type="spellEnd"/>
      <w:r>
        <w:rPr>
          <w:rFonts w:eastAsiaTheme="minorEastAsia"/>
          <w:color w:val="000000" w:themeColor="text1"/>
          <w:kern w:val="24"/>
        </w:rPr>
        <w:t xml:space="preserve">) obtemos o seguinte resultado para a carga crítica de flambagem elástica da coluna isolada: </w:t>
      </w:r>
    </w:p>
    <w:p w14:paraId="2C7DFB77" w14:textId="019D8C63" w:rsidR="00CA6746" w:rsidRDefault="00CA6746" w:rsidP="00CA6746">
      <w:pPr>
        <w:jc w:val="center"/>
        <w:rPr>
          <w:rFonts w:eastAsiaTheme="minorEastAsia"/>
        </w:rPr>
      </w:pPr>
      <w:r w:rsidRPr="00CA6746">
        <w:rPr>
          <w:rFonts w:eastAsiaTheme="minorEastAsia"/>
        </w:rPr>
        <w:drawing>
          <wp:inline distT="0" distB="0" distL="0" distR="0" wp14:anchorId="141F51D0" wp14:editId="4C7F8612">
            <wp:extent cx="4174176" cy="3932679"/>
            <wp:effectExtent l="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76851" cy="3935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CEDDA3" w14:textId="5DB127A1" w:rsidR="00E638E6" w:rsidRDefault="00CA6746" w:rsidP="00F45BD9">
      <w:pPr>
        <w:rPr>
          <w:rFonts w:eastAsiaTheme="minorEastAsia"/>
        </w:rPr>
      </w:pPr>
      <w:proofErr w:type="spellStart"/>
      <w:r>
        <w:rPr>
          <w:rFonts w:eastAsiaTheme="minorEastAsia"/>
        </w:rPr>
        <w:t>Nex</w:t>
      </w:r>
      <w:proofErr w:type="spellEnd"/>
      <w:r>
        <w:rPr>
          <w:rFonts w:eastAsiaTheme="minorEastAsia"/>
        </w:rPr>
        <w:t xml:space="preserve"> = 112,08 kN</w:t>
      </w:r>
    </w:p>
    <w:p w14:paraId="6B7AABAA" w14:textId="4BAB7A91" w:rsidR="00CA6746" w:rsidRPr="00151742" w:rsidRDefault="00CA6746" w:rsidP="00CA6746">
      <w:pPr>
        <w:rPr>
          <w:rFonts w:ascii="Cambria Math" w:eastAsiaTheme="minorEastAsia" w:hAnsi="+mn-cs"/>
          <w:i/>
          <w:iCs/>
          <w:color w:val="000000" w:themeColor="text1"/>
          <w:kern w:val="24"/>
          <w:sz w:val="24"/>
          <w:szCs w:val="24"/>
        </w:rPr>
      </w:pPr>
      <m:oMathPara>
        <m:oMathParaPr>
          <m:jc m:val="centerGroup"/>
        </m:oMathParaPr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  <w:color w:val="000000" w:themeColor="text1"/>
                  <w:kern w:val="24"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kern w:val="24"/>
                </w:rPr>
                <m:t>N</m:t>
              </m:r>
            </m:e>
            <m:sub>
              <m:r>
                <w:rPr>
                  <w:rFonts w:ascii="Cambria Math" w:hAnsi="Cambria Math"/>
                  <w:color w:val="000000" w:themeColor="text1"/>
                  <w:kern w:val="24"/>
                </w:rPr>
                <m:t>e</m:t>
              </m:r>
              <m:r>
                <w:rPr>
                  <w:rFonts w:ascii="Cambria Math" w:hAnsi="Cambria Math"/>
                  <w:color w:val="000000" w:themeColor="text1"/>
                  <w:kern w:val="24"/>
                </w:rPr>
                <m:t>x</m:t>
              </m:r>
            </m:sub>
          </m:sSub>
          <m:r>
            <w:rPr>
              <w:rFonts w:ascii="Cambria Math" w:hAnsi="Cambria Math"/>
              <w:color w:val="000000" w:themeColor="text1"/>
              <w:kern w:val="24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  <w:color w:val="000000" w:themeColor="text1"/>
                  <w:kern w:val="24"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eastAsia="Cambria Math" w:hAnsi="Cambria Math"/>
                      <w:i/>
                      <w:iCs/>
                      <w:color w:val="000000" w:themeColor="text1"/>
                      <w:kern w:val="24"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eastAsia="Cambria Math" w:hAnsi="Cambria Math"/>
                      <w:color w:val="000000" w:themeColor="text1"/>
                      <w:kern w:val="24"/>
                    </w:rPr>
                    <m:t>π</m:t>
                  </m:r>
                </m:e>
                <m:sup>
                  <m:r>
                    <w:rPr>
                      <w:rFonts w:ascii="Cambria Math" w:eastAsia="Cambria Math" w:hAnsi="Cambria Math"/>
                      <w:color w:val="000000" w:themeColor="text1"/>
                      <w:kern w:val="24"/>
                    </w:rPr>
                    <m:t>2</m:t>
                  </m:r>
                </m:sup>
              </m:sSup>
              <m:r>
                <w:rPr>
                  <w:rFonts w:ascii="Cambria Math" w:eastAsia="Cambria Math" w:hAnsi="Cambria Math"/>
                  <w:color w:val="000000" w:themeColor="text1"/>
                  <w:kern w:val="24"/>
                </w:rPr>
                <m:t>.E.</m:t>
              </m:r>
              <m:sSub>
                <m:sSubPr>
                  <m:ctrlPr>
                    <w:rPr>
                      <w:rFonts w:ascii="Cambria Math" w:eastAsia="Cambria Math" w:hAnsi="Cambria Math"/>
                      <w:i/>
                      <w:iCs/>
                      <w:color w:val="000000" w:themeColor="text1"/>
                      <w:kern w:val="24"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Cambria Math" w:hAnsi="Cambria Math"/>
                      <w:color w:val="000000" w:themeColor="text1"/>
                      <w:kern w:val="24"/>
                    </w:rPr>
                    <m:t>I</m:t>
                  </m:r>
                </m:e>
                <m:sub>
                  <m:r>
                    <w:rPr>
                      <w:rFonts w:ascii="Cambria Math" w:eastAsia="Cambria Math" w:hAnsi="Cambria Math"/>
                      <w:color w:val="000000" w:themeColor="text1"/>
                      <w:kern w:val="24"/>
                    </w:rPr>
                    <m:t>x</m:t>
                  </m:r>
                </m:sub>
              </m:sSub>
            </m:num>
            <m:den>
              <m:sSup>
                <m:sSupPr>
                  <m:ctrlPr>
                    <w:rPr>
                      <w:rFonts w:ascii="Cambria Math" w:eastAsiaTheme="minorEastAsia" w:hAnsi="Cambria Math"/>
                      <w:i/>
                      <w:iCs/>
                      <w:color w:val="000000" w:themeColor="text1"/>
                      <w:kern w:val="24"/>
                      <w:sz w:val="24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i/>
                          <w:iCs/>
                          <w:color w:val="000000" w:themeColor="text1"/>
                          <w:kern w:val="24"/>
                          <w:sz w:val="24"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i/>
                              <w:iCs/>
                              <w:color w:val="000000" w:themeColor="text1"/>
                              <w:kern w:val="24"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/>
                              <w:color w:val="000000" w:themeColor="text1"/>
                              <w:kern w:val="24"/>
                              <w:sz w:val="24"/>
                              <w:szCs w:val="24"/>
                            </w:rPr>
                            <m:t>k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  <w:color w:val="000000" w:themeColor="text1"/>
                              <w:kern w:val="24"/>
                              <w:sz w:val="24"/>
                              <w:szCs w:val="24"/>
                            </w:rPr>
                            <m:t>x</m:t>
                          </m:r>
                        </m:sub>
                      </m:sSub>
                      <m:r>
                        <w:rPr>
                          <w:rFonts w:ascii="Cambria Math" w:eastAsiaTheme="minorEastAsia" w:hAnsi="Cambria Math"/>
                          <w:color w:val="000000" w:themeColor="text1"/>
                          <w:kern w:val="24"/>
                          <w:sz w:val="24"/>
                          <w:szCs w:val="24"/>
                        </w:rPr>
                        <m:t>.</m:t>
                      </m:r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i/>
                              <w:iCs/>
                              <w:color w:val="000000" w:themeColor="text1"/>
                              <w:kern w:val="24"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/>
                              <w:color w:val="000000" w:themeColor="text1"/>
                              <w:kern w:val="24"/>
                              <w:sz w:val="24"/>
                              <w:szCs w:val="24"/>
                            </w:rPr>
                            <m:t>L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  <w:color w:val="000000" w:themeColor="text1"/>
                              <w:kern w:val="24"/>
                              <w:sz w:val="24"/>
                              <w:szCs w:val="24"/>
                            </w:rPr>
                            <m:t>x</m:t>
                          </m:r>
                        </m:sub>
                      </m:sSub>
                    </m:e>
                  </m:d>
                </m:e>
                <m:sup>
                  <m:r>
                    <w:rPr>
                      <w:rFonts w:ascii="Cambria Math" w:hAnsi="Cambria Math"/>
                      <w:color w:val="000000" w:themeColor="text1"/>
                      <w:kern w:val="24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color w:val="000000" w:themeColor="text1"/>
              <w:kern w:val="24"/>
            </w:rPr>
            <m:t>→</m:t>
          </m:r>
          <m:sSub>
            <m:sSubPr>
              <m:ctrlPr>
                <w:rPr>
                  <w:rFonts w:ascii="Cambria Math" w:eastAsiaTheme="minorEastAsia" w:hAnsi="Cambria Math"/>
                  <w:i/>
                  <w:iCs/>
                  <w:color w:val="000000" w:themeColor="text1"/>
                  <w:kern w:val="24"/>
                  <w:sz w:val="24"/>
                  <w:szCs w:val="24"/>
                </w:rPr>
              </m:ctrlPr>
            </m:sSubPr>
            <m:e>
              <m:r>
                <w:rPr>
                  <w:rFonts w:ascii="Cambria Math" w:eastAsiaTheme="minorEastAsia" w:hAnsi="Cambria Math"/>
                  <w:color w:val="000000" w:themeColor="text1"/>
                  <w:kern w:val="24"/>
                  <w:sz w:val="24"/>
                  <w:szCs w:val="24"/>
                </w:rPr>
                <m:t>k</m:t>
              </m:r>
            </m:e>
            <m:sub>
              <m:r>
                <w:rPr>
                  <w:rFonts w:ascii="Cambria Math" w:eastAsiaTheme="minorEastAsia" w:hAnsi="Cambria Math"/>
                  <w:color w:val="000000" w:themeColor="text1"/>
                  <w:kern w:val="24"/>
                  <w:sz w:val="24"/>
                  <w:szCs w:val="24"/>
                </w:rPr>
                <m:t>x</m:t>
              </m:r>
            </m:sub>
          </m:sSub>
          <m:r>
            <w:rPr>
              <w:rFonts w:ascii="Cambria Math" w:eastAsiaTheme="minorEastAsia" w:hAnsi="Cambria Math"/>
              <w:color w:val="000000" w:themeColor="text1"/>
              <w:kern w:val="24"/>
              <w:sz w:val="24"/>
              <w:szCs w:val="24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  <w:color w:val="000000" w:themeColor="text1"/>
                  <w:kern w:val="24"/>
                  <w:sz w:val="24"/>
                  <w:szCs w:val="24"/>
                </w:rPr>
              </m:ctrlPr>
            </m:fPr>
            <m:num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i/>
                      <w:iCs/>
                      <w:color w:val="000000" w:themeColor="text1"/>
                      <w:kern w:val="24"/>
                      <w:sz w:val="24"/>
                      <w:szCs w:val="24"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  <w:iCs/>
                          <w:color w:val="000000" w:themeColor="text1"/>
                          <w:kern w:val="24"/>
                          <w:sz w:val="24"/>
                          <w:szCs w:val="24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i/>
                              <w:iCs/>
                              <w:color w:val="000000" w:themeColor="text1"/>
                              <w:kern w:val="24"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  <w:color w:val="000000" w:themeColor="text1"/>
                              <w:kern w:val="24"/>
                              <w:sz w:val="24"/>
                              <w:szCs w:val="24"/>
                            </w:rPr>
                            <m:t>π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  <w:color w:val="000000" w:themeColor="text1"/>
                              <w:kern w:val="24"/>
                              <w:sz w:val="24"/>
                              <w:szCs w:val="24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Theme="minorEastAsia" w:hAnsi="Cambria Math"/>
                          <w:color w:val="000000" w:themeColor="text1"/>
                          <w:kern w:val="24"/>
                          <w:sz w:val="24"/>
                          <w:szCs w:val="24"/>
                        </w:rPr>
                        <m:t>.E.</m:t>
                      </m:r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i/>
                              <w:iCs/>
                              <w:color w:val="000000" w:themeColor="text1"/>
                              <w:kern w:val="24"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/>
                              <w:color w:val="000000" w:themeColor="text1"/>
                              <w:kern w:val="24"/>
                              <w:sz w:val="24"/>
                              <w:szCs w:val="24"/>
                            </w:rPr>
                            <m:t>I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  <w:color w:val="000000" w:themeColor="text1"/>
                              <w:kern w:val="24"/>
                              <w:sz w:val="24"/>
                              <w:szCs w:val="24"/>
                            </w:rPr>
                            <m:t>x</m:t>
                          </m:r>
                        </m:sub>
                      </m:sSub>
                    </m:num>
                    <m:den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i/>
                              <w:iCs/>
                              <w:color w:val="000000" w:themeColor="text1"/>
                              <w:kern w:val="24"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/>
                              <w:color w:val="000000" w:themeColor="text1"/>
                              <w:kern w:val="24"/>
                              <w:sz w:val="24"/>
                              <w:szCs w:val="24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  <w:color w:val="000000" w:themeColor="text1"/>
                              <w:kern w:val="24"/>
                              <w:sz w:val="24"/>
                              <w:szCs w:val="24"/>
                            </w:rPr>
                            <m:t>ex</m:t>
                          </m:r>
                        </m:sub>
                      </m:sSub>
                    </m:den>
                  </m:f>
                </m:e>
              </m:rad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i/>
                      <w:iCs/>
                      <w:color w:val="000000" w:themeColor="text1"/>
                      <w:kern w:val="24"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color w:val="000000" w:themeColor="text1"/>
                      <w:kern w:val="24"/>
                      <w:sz w:val="24"/>
                      <w:szCs w:val="24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  <w:color w:val="000000" w:themeColor="text1"/>
                      <w:kern w:val="24"/>
                      <w:sz w:val="24"/>
                      <w:szCs w:val="24"/>
                    </w:rPr>
                    <m:t>x</m:t>
                  </m:r>
                </m:sub>
              </m:sSub>
            </m:den>
          </m:f>
          <m:r>
            <w:rPr>
              <w:rFonts w:ascii="Cambria Math" w:eastAsiaTheme="minorEastAsia" w:hAnsi="Cambria Math"/>
              <w:color w:val="000000" w:themeColor="text1"/>
              <w:kern w:val="24"/>
              <w:sz w:val="24"/>
              <w:szCs w:val="24"/>
            </w:rPr>
            <m:t>→</m:t>
          </m:r>
          <m:sSub>
            <m:sSubPr>
              <m:ctrlPr>
                <w:rPr>
                  <w:rFonts w:ascii="Cambria Math" w:eastAsiaTheme="minorEastAsia" w:hAnsi="Cambria Math"/>
                  <w:i/>
                  <w:iCs/>
                  <w:color w:val="000000" w:themeColor="text1"/>
                  <w:kern w:val="24"/>
                  <w:sz w:val="24"/>
                  <w:szCs w:val="24"/>
                </w:rPr>
              </m:ctrlPr>
            </m:sSubPr>
            <m:e>
              <m:r>
                <w:rPr>
                  <w:rFonts w:ascii="Cambria Math" w:eastAsiaTheme="minorEastAsia" w:hAnsi="Cambria Math"/>
                  <w:color w:val="000000" w:themeColor="text1"/>
                  <w:kern w:val="24"/>
                  <w:sz w:val="24"/>
                  <w:szCs w:val="24"/>
                </w:rPr>
                <m:t>k</m:t>
              </m:r>
            </m:e>
            <m:sub>
              <m:r>
                <w:rPr>
                  <w:rFonts w:ascii="Cambria Math" w:eastAsiaTheme="minorEastAsia" w:hAnsi="Cambria Math"/>
                  <w:color w:val="000000" w:themeColor="text1"/>
                  <w:kern w:val="24"/>
                  <w:sz w:val="24"/>
                  <w:szCs w:val="24"/>
                </w:rPr>
                <m:t>x</m:t>
              </m:r>
            </m:sub>
          </m:sSub>
          <m:r>
            <w:rPr>
              <w:rFonts w:ascii="Cambria Math" w:eastAsiaTheme="minorEastAsia" w:hAnsi="Cambria Math"/>
              <w:color w:val="000000" w:themeColor="text1"/>
              <w:kern w:val="24"/>
              <w:sz w:val="24"/>
              <w:szCs w:val="24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  <w:color w:val="000000" w:themeColor="text1"/>
                  <w:kern w:val="24"/>
                  <w:sz w:val="24"/>
                  <w:szCs w:val="24"/>
                </w:rPr>
              </m:ctrlPr>
            </m:fPr>
            <m:num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i/>
                      <w:iCs/>
                      <w:color w:val="000000" w:themeColor="text1"/>
                      <w:kern w:val="24"/>
                      <w:sz w:val="24"/>
                      <w:szCs w:val="24"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  <w:iCs/>
                          <w:color w:val="000000" w:themeColor="text1"/>
                          <w:kern w:val="24"/>
                          <w:sz w:val="24"/>
                          <w:szCs w:val="24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i/>
                              <w:iCs/>
                              <w:color w:val="000000" w:themeColor="text1"/>
                              <w:kern w:val="24"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  <w:color w:val="000000" w:themeColor="text1"/>
                              <w:kern w:val="24"/>
                              <w:sz w:val="24"/>
                              <w:szCs w:val="24"/>
                            </w:rPr>
                            <m:t>π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  <w:color w:val="000000" w:themeColor="text1"/>
                              <w:kern w:val="24"/>
                              <w:sz w:val="24"/>
                              <w:szCs w:val="24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Theme="minorEastAsia" w:hAnsi="Cambria Math"/>
                          <w:color w:val="000000" w:themeColor="text1"/>
                          <w:kern w:val="24"/>
                          <w:sz w:val="24"/>
                          <w:szCs w:val="24"/>
                        </w:rPr>
                        <m:t>.</m:t>
                      </m:r>
                      <m:r>
                        <w:rPr>
                          <w:rFonts w:ascii="Cambria Math" w:eastAsiaTheme="minorEastAsia" w:hAnsi="Cambria Math"/>
                          <w:color w:val="000000" w:themeColor="text1"/>
                          <w:kern w:val="24"/>
                          <w:sz w:val="24"/>
                          <w:szCs w:val="24"/>
                        </w:rPr>
                        <m:t>20000</m:t>
                      </m:r>
                      <m:r>
                        <w:rPr>
                          <w:rFonts w:ascii="Cambria Math" w:eastAsiaTheme="minorEastAsia" w:hAnsi="Cambria Math"/>
                          <w:color w:val="000000" w:themeColor="text1"/>
                          <w:kern w:val="24"/>
                          <w:sz w:val="24"/>
                          <w:szCs w:val="24"/>
                        </w:rPr>
                        <m:t>.</m:t>
                      </m:r>
                      <m:r>
                        <w:rPr>
                          <w:rFonts w:ascii="Cambria Math" w:eastAsiaTheme="minorEastAsia" w:hAnsi="Cambria Math"/>
                          <w:color w:val="000000" w:themeColor="text1"/>
                          <w:kern w:val="24"/>
                          <w:sz w:val="24"/>
                          <w:szCs w:val="24"/>
                        </w:rPr>
                        <m:t>104,80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  <w:color w:val="000000" w:themeColor="text1"/>
                          <w:kern w:val="24"/>
                          <w:sz w:val="24"/>
                          <w:szCs w:val="24"/>
                        </w:rPr>
                        <m:t>112,08</m:t>
                      </m:r>
                    </m:den>
                  </m:f>
                </m:e>
              </m:rad>
            </m:num>
            <m:den>
              <m:r>
                <w:rPr>
                  <w:rFonts w:ascii="Cambria Math" w:eastAsiaTheme="minorEastAsia" w:hAnsi="Cambria Math"/>
                  <w:color w:val="000000" w:themeColor="text1"/>
                  <w:kern w:val="24"/>
                  <w:sz w:val="24"/>
                  <w:szCs w:val="24"/>
                </w:rPr>
                <m:t>509</m:t>
              </m:r>
            </m:den>
          </m:f>
          <m:r>
            <w:rPr>
              <w:rFonts w:ascii="Cambria Math" w:eastAsiaTheme="minorEastAsia" w:hAnsi="Cambria Math"/>
              <w:color w:val="000000" w:themeColor="text1"/>
              <w:kern w:val="24"/>
              <w:sz w:val="24"/>
              <w:szCs w:val="24"/>
            </w:rPr>
            <m:t>=0,844</m:t>
          </m:r>
        </m:oMath>
      </m:oMathPara>
    </w:p>
    <w:p w14:paraId="0C89F3B5" w14:textId="36554CBE" w:rsidR="00151742" w:rsidRDefault="00151742" w:rsidP="00CA6746">
      <w:pPr>
        <w:rPr>
          <w:rFonts w:ascii="Cambria Math" w:eastAsiaTheme="minorEastAsia" w:hAnsi="+mn-cs"/>
          <w:i/>
          <w:iCs/>
          <w:color w:val="000000" w:themeColor="text1"/>
          <w:kern w:val="24"/>
          <w:sz w:val="24"/>
          <w:szCs w:val="24"/>
        </w:rPr>
      </w:pPr>
    </w:p>
    <w:p w14:paraId="041AE26B" w14:textId="6F2FF1ED" w:rsidR="00151742" w:rsidRDefault="00151742" w:rsidP="00151742">
      <w:pPr>
        <w:rPr>
          <w:rFonts w:eastAsiaTheme="minorEastAsia"/>
        </w:rPr>
      </w:pPr>
      <w:r>
        <w:rPr>
          <w:rFonts w:eastAsiaTheme="minorEastAsia"/>
        </w:rPr>
        <w:t>Portanto, podemos proceder com os cálculos na ferramenta DIMPERFIL utilizando o comprimento efetivo de flambagem 0,844 x 509 = 429,6cm</w:t>
      </w:r>
    </w:p>
    <w:p w14:paraId="1D6101A4" w14:textId="18E42369" w:rsidR="00151742" w:rsidRDefault="008E5588" w:rsidP="008E5588">
      <w:pPr>
        <w:jc w:val="center"/>
        <w:rPr>
          <w:rFonts w:eastAsiaTheme="minorEastAsia"/>
        </w:rPr>
      </w:pPr>
      <w:r w:rsidRPr="008E5588">
        <w:rPr>
          <w:rFonts w:eastAsiaTheme="minorEastAsia"/>
        </w:rPr>
        <w:drawing>
          <wp:inline distT="0" distB="0" distL="0" distR="0" wp14:anchorId="5BE989A6" wp14:editId="79B0C29D">
            <wp:extent cx="3574472" cy="2593005"/>
            <wp:effectExtent l="0" t="0" r="6985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574886" cy="2593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2F24D3" w14:textId="1A33901A" w:rsidR="008E5588" w:rsidRDefault="008E5588" w:rsidP="008E5588">
      <w:pPr>
        <w:jc w:val="center"/>
        <w:rPr>
          <w:rFonts w:eastAsiaTheme="minorEastAsia"/>
        </w:rPr>
      </w:pPr>
      <w:r>
        <w:rPr>
          <w:rFonts w:eastAsiaTheme="minorEastAsia"/>
        </w:rPr>
        <w:lastRenderedPageBreak/>
        <w:t xml:space="preserve">Perfil aprovado. </w:t>
      </w:r>
    </w:p>
    <w:p w14:paraId="472C04DF" w14:textId="2CEDC6BE" w:rsidR="008E5588" w:rsidRDefault="008E5588" w:rsidP="008E5588">
      <w:pPr>
        <w:rPr>
          <w:rFonts w:eastAsiaTheme="minorEastAsia"/>
        </w:rPr>
      </w:pPr>
      <w:r>
        <w:rPr>
          <w:rFonts w:eastAsiaTheme="minorEastAsia"/>
        </w:rPr>
        <w:t xml:space="preserve">Como todas as outras colunas são fabricadas com o mesmo perfil, possuem os mesmos parâmetros e cargas iguais ou inferiores, a verificação da coluna isolada se estende para </w:t>
      </w:r>
      <w:proofErr w:type="gramStart"/>
      <w:r>
        <w:rPr>
          <w:rFonts w:eastAsiaTheme="minorEastAsia"/>
        </w:rPr>
        <w:t>as montantes</w:t>
      </w:r>
      <w:proofErr w:type="gramEnd"/>
      <w:r>
        <w:rPr>
          <w:rFonts w:eastAsiaTheme="minorEastAsia"/>
        </w:rPr>
        <w:t xml:space="preserve">. </w:t>
      </w:r>
    </w:p>
    <w:p w14:paraId="38EE3D31" w14:textId="26AE564C" w:rsidR="008E5588" w:rsidRDefault="008E5588" w:rsidP="008E5588">
      <w:pPr>
        <w:rPr>
          <w:rFonts w:eastAsiaTheme="minorEastAsia"/>
        </w:rPr>
      </w:pPr>
    </w:p>
    <w:p w14:paraId="09315EC1" w14:textId="4C9044FE" w:rsidR="008E5588" w:rsidRDefault="008E5588" w:rsidP="008E5588">
      <w:pPr>
        <w:rPr>
          <w:rFonts w:eastAsiaTheme="minorEastAsia"/>
          <w:b/>
          <w:bCs/>
        </w:rPr>
      </w:pPr>
      <w:r w:rsidRPr="008E5588">
        <w:rPr>
          <w:rFonts w:eastAsiaTheme="minorEastAsia"/>
          <w:b/>
          <w:bCs/>
        </w:rPr>
        <w:t>Dimensionamento das Diagonais</w:t>
      </w:r>
    </w:p>
    <w:p w14:paraId="55B3A4A1" w14:textId="67BFA4F4" w:rsidR="008E5588" w:rsidRDefault="008E5588" w:rsidP="008E5588">
      <w:pPr>
        <w:rPr>
          <w:rFonts w:eastAsiaTheme="minorEastAsia"/>
          <w:b/>
          <w:bCs/>
        </w:rPr>
      </w:pPr>
    </w:p>
    <w:p w14:paraId="3E281722" w14:textId="4FD4E004" w:rsidR="008E5588" w:rsidRDefault="00676018" w:rsidP="008E5588">
      <w:pPr>
        <w:rPr>
          <w:rFonts w:eastAsiaTheme="minorEastAsia"/>
          <w:b/>
          <w:bCs/>
        </w:rPr>
      </w:pPr>
      <w:r w:rsidRPr="00676018">
        <w:rPr>
          <w:rFonts w:eastAsiaTheme="minorEastAsia"/>
          <w:b/>
          <w:bCs/>
        </w:rPr>
        <w:drawing>
          <wp:inline distT="0" distB="0" distL="0" distR="0" wp14:anchorId="540309B9" wp14:editId="41E02AC0">
            <wp:extent cx="5400040" cy="3889375"/>
            <wp:effectExtent l="0" t="0" r="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8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A2D23F" w14:textId="357F185D" w:rsidR="00676018" w:rsidRDefault="00676018" w:rsidP="008E5588">
      <w:pPr>
        <w:rPr>
          <w:rFonts w:eastAsiaTheme="minorEastAsia"/>
        </w:rPr>
      </w:pPr>
      <w:r w:rsidRPr="00676018">
        <w:rPr>
          <w:rFonts w:eastAsiaTheme="minorEastAsia"/>
        </w:rPr>
        <w:t>Carga crítica de flambagem elástica global = 39,28 kN</w:t>
      </w:r>
    </w:p>
    <w:p w14:paraId="4534E34C" w14:textId="2487EFCD" w:rsidR="00676018" w:rsidRDefault="00676018" w:rsidP="008E5588">
      <w:pPr>
        <w:rPr>
          <w:rFonts w:eastAsiaTheme="minorEastAsia"/>
        </w:rPr>
      </w:pPr>
      <w:r w:rsidRPr="00676018">
        <w:rPr>
          <w:rFonts w:eastAsiaTheme="minorEastAsia"/>
        </w:rPr>
        <w:lastRenderedPageBreak/>
        <w:drawing>
          <wp:inline distT="0" distB="0" distL="0" distR="0" wp14:anchorId="3A790789" wp14:editId="0D19741B">
            <wp:extent cx="5400040" cy="3877945"/>
            <wp:effectExtent l="0" t="0" r="0" b="8255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7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074399" w14:textId="5DE36CC6" w:rsidR="00676018" w:rsidRDefault="00676018" w:rsidP="008E5588">
      <w:pPr>
        <w:rPr>
          <w:rFonts w:eastAsiaTheme="minorEastAsia"/>
        </w:rPr>
      </w:pPr>
      <w:r>
        <w:rPr>
          <w:rFonts w:eastAsiaTheme="minorEastAsia"/>
        </w:rPr>
        <w:t>Carga crítica de flambagem elástica local: 141,7 kN</w:t>
      </w:r>
    </w:p>
    <w:p w14:paraId="78D0C091" w14:textId="53600763" w:rsidR="00676018" w:rsidRPr="00676018" w:rsidRDefault="00676018" w:rsidP="008E5588">
      <w:pPr>
        <w:rPr>
          <w:rFonts w:eastAsiaTheme="minorEastAsia"/>
          <w:color w:val="000000" w:themeColor="text1"/>
          <w:kern w:val="24"/>
          <w:sz w:val="20"/>
          <w:szCs w:val="20"/>
        </w:rPr>
      </w:pPr>
      <m:oMathPara>
        <m:oMath>
          <m:sSub>
            <m:sSubPr>
              <m:ctrlPr>
                <w:rPr>
                  <w:rFonts w:ascii="Cambria Math" w:eastAsia="Cambria Math" w:hAnsi="Cambria Math"/>
                  <w:i/>
                  <w:iCs/>
                  <w:color w:val="000000" w:themeColor="text1"/>
                  <w:kern w:val="24"/>
                  <w:sz w:val="20"/>
                  <w:szCs w:val="20"/>
                </w:rPr>
              </m:ctrlPr>
            </m:sSubPr>
            <m:e>
              <m:r>
                <w:rPr>
                  <w:rFonts w:ascii="Cambria Math" w:eastAsia="Cambria Math" w:hAnsi="Cambria Math"/>
                  <w:color w:val="000000" w:themeColor="text1"/>
                  <w:kern w:val="24"/>
                  <w:sz w:val="20"/>
                  <w:szCs w:val="20"/>
                </w:rPr>
                <m:t>λ</m:t>
              </m:r>
            </m:e>
            <m:sub>
              <m:r>
                <w:rPr>
                  <w:rFonts w:ascii="Cambria Math" w:eastAsia="Cambria Math" w:hAnsi="Cambria Math"/>
                  <w:color w:val="000000" w:themeColor="text1"/>
                  <w:kern w:val="24"/>
                  <w:sz w:val="20"/>
                  <w:szCs w:val="20"/>
                </w:rPr>
                <m:t>l</m:t>
              </m:r>
            </m:sub>
          </m:sSub>
          <m:r>
            <w:rPr>
              <w:rFonts w:ascii="Cambria Math" w:eastAsia="Cambria Math" w:hAnsi="Cambria Math"/>
              <w:color w:val="000000" w:themeColor="text1"/>
              <w:kern w:val="24"/>
              <w:sz w:val="20"/>
              <w:szCs w:val="20"/>
            </w:rPr>
            <m:t>=</m:t>
          </m:r>
          <m:rad>
            <m:radPr>
              <m:degHide m:val="1"/>
              <m:ctrlPr>
                <w:rPr>
                  <w:rFonts w:ascii="Cambria Math" w:eastAsia="Cambria Math" w:hAnsi="Cambria Math"/>
                  <w:i/>
                  <w:iCs/>
                  <w:color w:val="000000" w:themeColor="text1"/>
                  <w:kern w:val="24"/>
                  <w:sz w:val="20"/>
                  <w:szCs w:val="20"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="Cambria Math" w:hAnsi="Cambria Math"/>
                      <w:i/>
                      <w:iCs/>
                      <w:color w:val="000000" w:themeColor="text1"/>
                      <w:kern w:val="24"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eastAsia="Cambria Math" w:hAnsi="Cambria Math"/>
                      <w:color w:val="000000" w:themeColor="text1"/>
                      <w:kern w:val="24"/>
                      <w:sz w:val="20"/>
                      <w:szCs w:val="20"/>
                    </w:rPr>
                    <m:t>39,28</m:t>
                  </m:r>
                </m:num>
                <m:den>
                  <m:r>
                    <w:rPr>
                      <w:rFonts w:ascii="Cambria Math" w:eastAsia="Cambria Math" w:hAnsi="Cambria Math"/>
                      <w:color w:val="000000" w:themeColor="text1"/>
                      <w:kern w:val="24"/>
                      <w:sz w:val="20"/>
                      <w:szCs w:val="20"/>
                    </w:rPr>
                    <m:t>141,7</m:t>
                  </m:r>
                </m:den>
              </m:f>
            </m:e>
          </m:rad>
          <m:r>
            <w:rPr>
              <w:rFonts w:ascii="Cambria Math" w:eastAsia="Cambria Math" w:hAnsi="Cambria Math"/>
              <w:color w:val="000000" w:themeColor="text1"/>
              <w:kern w:val="24"/>
              <w:sz w:val="20"/>
              <w:szCs w:val="20"/>
            </w:rPr>
            <m:t>=</m:t>
          </m:r>
          <m:r>
            <w:rPr>
              <w:rFonts w:ascii="Cambria Math" w:eastAsia="Cambria Math" w:hAnsi="Cambria Math"/>
              <w:color w:val="000000" w:themeColor="text1"/>
              <w:kern w:val="24"/>
              <w:sz w:val="20"/>
              <w:szCs w:val="20"/>
            </w:rPr>
            <m:t>0,526</m:t>
          </m:r>
          <m:r>
            <w:rPr>
              <w:rFonts w:ascii="Cambria Math" w:eastAsia="Cambria Math" w:hAnsi="Cambria Math"/>
              <w:color w:val="000000" w:themeColor="text1"/>
              <w:kern w:val="24"/>
              <w:sz w:val="20"/>
              <w:szCs w:val="20"/>
            </w:rPr>
            <m:t>&lt;0,776 NcRl=</m:t>
          </m:r>
          <m:r>
            <w:rPr>
              <w:rFonts w:ascii="Cambria Math" w:eastAsia="Cambria Math" w:hAnsi="Cambria Math"/>
              <w:color w:val="000000" w:themeColor="text1"/>
              <w:kern w:val="24"/>
              <w:sz w:val="20"/>
              <w:szCs w:val="20"/>
            </w:rPr>
            <m:t>39,28</m:t>
          </m:r>
          <m:r>
            <w:rPr>
              <w:rFonts w:ascii="Cambria Math" w:eastAsia="Cambria Math" w:hAnsi="Cambria Math"/>
              <w:color w:val="000000" w:themeColor="text1"/>
              <w:kern w:val="24"/>
              <w:sz w:val="20"/>
              <w:szCs w:val="20"/>
            </w:rPr>
            <m:t xml:space="preserve"> kN</m:t>
          </m:r>
        </m:oMath>
      </m:oMathPara>
    </w:p>
    <w:p w14:paraId="260851E2" w14:textId="349B4023" w:rsidR="00676018" w:rsidRPr="00676018" w:rsidRDefault="00676018" w:rsidP="008E5588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cRd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39,28</m:t>
              </m:r>
            </m:num>
            <m:den>
              <m:r>
                <w:rPr>
                  <w:rFonts w:ascii="Cambria Math" w:hAnsi="Cambria Math"/>
                </w:rPr>
                <m:t>1,20</m:t>
              </m:r>
            </m:den>
          </m:f>
          <m:r>
            <w:rPr>
              <w:rFonts w:ascii="Cambria Math" w:hAnsi="Cambria Math"/>
            </w:rPr>
            <m:t>=</m:t>
          </m:r>
          <m:r>
            <w:rPr>
              <w:rFonts w:ascii="Cambria Math" w:hAnsi="Cambria Math"/>
            </w:rPr>
            <m:t>32,73</m:t>
          </m:r>
          <m:r>
            <w:rPr>
              <w:rFonts w:ascii="Cambria Math" w:hAnsi="Cambria Math"/>
            </w:rPr>
            <m:t xml:space="preserve"> kN&gt;</m:t>
          </m:r>
          <m:r>
            <w:rPr>
              <w:rFonts w:ascii="Cambria Math" w:hAnsi="Cambria Math"/>
            </w:rPr>
            <m:t>2,86</m:t>
          </m:r>
          <m:r>
            <w:rPr>
              <w:rFonts w:ascii="Cambria Math" w:hAnsi="Cambria Math"/>
            </w:rPr>
            <m:t xml:space="preserve"> kN OK</m:t>
          </m:r>
        </m:oMath>
      </m:oMathPara>
    </w:p>
    <w:p w14:paraId="016DE653" w14:textId="77777777" w:rsidR="00151742" w:rsidRDefault="00151742" w:rsidP="00CA6746">
      <w:pPr>
        <w:rPr>
          <w:rFonts w:ascii="Cambria Math" w:hAnsi="+mn-cs"/>
          <w:i/>
          <w:iCs/>
          <w:color w:val="000000" w:themeColor="text1"/>
          <w:kern w:val="24"/>
          <w:sz w:val="24"/>
          <w:szCs w:val="24"/>
        </w:rPr>
      </w:pPr>
    </w:p>
    <w:p w14:paraId="704A3FB3" w14:textId="2D8C076D" w:rsidR="00CA6746" w:rsidRPr="00483FF7" w:rsidRDefault="006E07F0" w:rsidP="00F45BD9">
      <w:pPr>
        <w:rPr>
          <w:rFonts w:eastAsiaTheme="minorEastAsia"/>
          <w:b/>
          <w:bCs/>
        </w:rPr>
      </w:pPr>
      <w:r w:rsidRPr="00483FF7">
        <w:rPr>
          <w:rFonts w:eastAsiaTheme="minorEastAsia"/>
          <w:b/>
          <w:bCs/>
        </w:rPr>
        <w:t>Dimensionamento do limitador de Profundidade:</w:t>
      </w:r>
    </w:p>
    <w:p w14:paraId="7005BA36" w14:textId="25C2A831" w:rsidR="006E07F0" w:rsidRDefault="006E07F0" w:rsidP="00F45BD9">
      <w:pPr>
        <w:rPr>
          <w:rFonts w:eastAsiaTheme="minorEastAsia"/>
        </w:rPr>
      </w:pPr>
      <w:proofErr w:type="spellStart"/>
      <w:r>
        <w:rPr>
          <w:rFonts w:eastAsiaTheme="minorEastAsia"/>
        </w:rPr>
        <w:t>Fh</w:t>
      </w:r>
      <w:proofErr w:type="spellEnd"/>
      <w:r>
        <w:rPr>
          <w:rFonts w:eastAsiaTheme="minorEastAsia"/>
        </w:rPr>
        <w:t xml:space="preserve"> = 0,</w:t>
      </w:r>
      <w:proofErr w:type="gramStart"/>
      <w:r>
        <w:rPr>
          <w:rFonts w:eastAsiaTheme="minorEastAsia"/>
        </w:rPr>
        <w:t>25 .</w:t>
      </w:r>
      <w:proofErr w:type="gramEnd"/>
      <w:r>
        <w:rPr>
          <w:rFonts w:eastAsiaTheme="minorEastAsia"/>
        </w:rPr>
        <w:t xml:space="preserve"> 5 kN = 1,25 kN</w:t>
      </w:r>
    </w:p>
    <w:p w14:paraId="37BB13F4" w14:textId="0AA2A3F4" w:rsidR="006E07F0" w:rsidRDefault="006E07F0" w:rsidP="00F45BD9">
      <w:pPr>
        <w:rPr>
          <w:rFonts w:eastAsiaTheme="minorEastAsia"/>
        </w:rPr>
      </w:pPr>
      <w:proofErr w:type="spellStart"/>
      <w:r>
        <w:rPr>
          <w:rFonts w:eastAsiaTheme="minorEastAsia"/>
        </w:rPr>
        <w:t>Qh</w:t>
      </w:r>
      <w:proofErr w:type="spellEnd"/>
      <w:r>
        <w:rPr>
          <w:rFonts w:eastAsiaTheme="minorEastAsia"/>
        </w:rPr>
        <w:t xml:space="preserve"> = 1,25 / 1,20 = 1,041 kN/m</w:t>
      </w:r>
    </w:p>
    <w:p w14:paraId="1C786F94" w14:textId="31C57AFD" w:rsidR="006E07F0" w:rsidRPr="006E07F0" w:rsidRDefault="006E07F0" w:rsidP="00F45BD9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q.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0,01041 . 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150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=29,27 kN.cm</m:t>
          </m:r>
        </m:oMath>
      </m:oMathPara>
    </w:p>
    <w:p w14:paraId="000BFDED" w14:textId="75D771FA" w:rsidR="006E07F0" w:rsidRDefault="006E07F0" w:rsidP="00F45BD9">
      <w:pPr>
        <w:rPr>
          <w:rFonts w:eastAsiaTheme="minorEastAsia"/>
        </w:rPr>
      </w:pPr>
      <w:r>
        <w:rPr>
          <w:rFonts w:eastAsiaTheme="minorEastAsia"/>
        </w:rPr>
        <w:t>Compressão atuante: 1,42 kN</w:t>
      </w:r>
    </w:p>
    <w:p w14:paraId="653C7110" w14:textId="5FAEBEE5" w:rsidR="006E07F0" w:rsidRDefault="00483FF7" w:rsidP="00F45BD9">
      <w:pPr>
        <w:rPr>
          <w:rFonts w:eastAsiaTheme="minorEastAsia"/>
        </w:rPr>
      </w:pPr>
      <w:r w:rsidRPr="00483FF7">
        <w:rPr>
          <w:rFonts w:eastAsiaTheme="minorEastAsia"/>
        </w:rPr>
        <w:lastRenderedPageBreak/>
        <w:drawing>
          <wp:inline distT="0" distB="0" distL="0" distR="0" wp14:anchorId="3C4F2E71" wp14:editId="683613E2">
            <wp:extent cx="5070763" cy="3702303"/>
            <wp:effectExtent l="0" t="0" r="0" b="0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085908" cy="3713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DE49D5" w14:textId="77777777" w:rsidR="00483FF7" w:rsidRPr="006E07F0" w:rsidRDefault="00483FF7" w:rsidP="00F45BD9">
      <w:pPr>
        <w:rPr>
          <w:rFonts w:eastAsiaTheme="minorEastAsia"/>
        </w:rPr>
      </w:pPr>
    </w:p>
    <w:p w14:paraId="7D7339D9" w14:textId="7CB0221B" w:rsidR="00CA6746" w:rsidRPr="00483FF7" w:rsidRDefault="00483FF7" w:rsidP="00F45BD9">
      <w:pPr>
        <w:rPr>
          <w:rFonts w:eastAsiaTheme="minorEastAsia"/>
          <w:b/>
          <w:bCs/>
        </w:rPr>
      </w:pPr>
      <w:r w:rsidRPr="00483FF7">
        <w:rPr>
          <w:rFonts w:eastAsiaTheme="minorEastAsia"/>
          <w:b/>
          <w:bCs/>
        </w:rPr>
        <w:t>Dimensionamento da longarina superior</w:t>
      </w:r>
    </w:p>
    <w:p w14:paraId="11AC7585" w14:textId="40C1D2B5" w:rsidR="00741E33" w:rsidRDefault="00483FF7" w:rsidP="00F45BD9">
      <w:pPr>
        <w:rPr>
          <w:rFonts w:eastAsiaTheme="minorEastAsia"/>
        </w:rPr>
      </w:pPr>
      <w:r>
        <w:rPr>
          <w:rFonts w:eastAsiaTheme="minorEastAsia"/>
        </w:rPr>
        <w:t>Máxima compressão atuante: 1,607 kN</w:t>
      </w:r>
    </w:p>
    <w:p w14:paraId="66BD326F" w14:textId="77DCEA7A" w:rsidR="00483FF7" w:rsidRDefault="00483FF7" w:rsidP="00F45BD9">
      <w:pPr>
        <w:rPr>
          <w:rFonts w:eastAsiaTheme="minorEastAsia"/>
        </w:rPr>
      </w:pPr>
      <w:r>
        <w:rPr>
          <w:rFonts w:eastAsiaTheme="minorEastAsia"/>
        </w:rPr>
        <w:t>Máximo momento fletor Y = 3,65 kN.cm</w:t>
      </w:r>
    </w:p>
    <w:p w14:paraId="711C3311" w14:textId="0A08A1CB" w:rsidR="008B3835" w:rsidRDefault="008B3835" w:rsidP="00F45BD9">
      <w:pPr>
        <w:rPr>
          <w:rFonts w:eastAsiaTheme="minorEastAsia"/>
        </w:rPr>
      </w:pPr>
      <w:r w:rsidRPr="008B3835">
        <w:rPr>
          <w:rFonts w:eastAsiaTheme="minorEastAsia"/>
        </w:rPr>
        <w:drawing>
          <wp:inline distT="0" distB="0" distL="0" distR="0" wp14:anchorId="584945A2" wp14:editId="36B2F25D">
            <wp:extent cx="5400040" cy="3911600"/>
            <wp:effectExtent l="0" t="0" r="0" b="0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1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33B195" w14:textId="6CA9930C" w:rsidR="008B3835" w:rsidRDefault="008B3835" w:rsidP="00F45BD9">
      <w:pPr>
        <w:rPr>
          <w:rFonts w:eastAsiaTheme="minorEastAsia"/>
          <w:b/>
          <w:bCs/>
        </w:rPr>
      </w:pPr>
      <w:r w:rsidRPr="008B3835">
        <w:rPr>
          <w:rFonts w:eastAsiaTheme="minorEastAsia"/>
          <w:b/>
          <w:bCs/>
        </w:rPr>
        <w:lastRenderedPageBreak/>
        <w:t>Verificação dos contraventamentos</w:t>
      </w:r>
    </w:p>
    <w:p w14:paraId="407B2062" w14:textId="478F0280" w:rsidR="008B3835" w:rsidRDefault="008B3835" w:rsidP="00F45BD9">
      <w:pPr>
        <w:rPr>
          <w:rFonts w:eastAsiaTheme="minorEastAsia"/>
        </w:rPr>
      </w:pPr>
      <w:r w:rsidRPr="008B3835">
        <w:rPr>
          <w:rFonts w:eastAsiaTheme="minorEastAsia"/>
        </w:rPr>
        <w:t>Máximo esforço axial = 2,28 kN</w:t>
      </w:r>
    </w:p>
    <w:p w14:paraId="545FCD5A" w14:textId="56AB3BC0" w:rsidR="008B3835" w:rsidRDefault="008B3835" w:rsidP="00F45BD9">
      <w:pPr>
        <w:rPr>
          <w:rFonts w:eastAsiaTheme="minorEastAsia"/>
        </w:rPr>
      </w:pPr>
      <w:r>
        <w:rPr>
          <w:rFonts w:eastAsiaTheme="minorEastAsia"/>
        </w:rPr>
        <w:t>Considerando um parafuso de 8mm A307 a resistência do mesmo se dá por</w:t>
      </w:r>
    </w:p>
    <w:p w14:paraId="0220176F" w14:textId="612164FA" w:rsidR="008B3835" w:rsidRPr="008B3835" w:rsidRDefault="008B3835" w:rsidP="00F45BD9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0,4 . π.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ub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4 .1,35</m:t>
              </m:r>
            </m:den>
          </m:f>
        </m:oMath>
      </m:oMathPara>
    </w:p>
    <w:p w14:paraId="77787296" w14:textId="2A6C7877" w:rsidR="008B3835" w:rsidRPr="0032208B" w:rsidRDefault="008B3835" w:rsidP="008B3835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0,4 . π.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0,8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</m:t>
              </m:r>
              <m:r>
                <w:rPr>
                  <w:rFonts w:ascii="Cambria Math" w:eastAsiaTheme="minorEastAsia" w:hAnsi="Cambria Math"/>
                </w:rPr>
                <m:t>41,5</m:t>
              </m:r>
            </m:num>
            <m:den>
              <m:r>
                <w:rPr>
                  <w:rFonts w:ascii="Cambria Math" w:eastAsiaTheme="minorEastAsia" w:hAnsi="Cambria Math"/>
                </w:rPr>
                <m:t>4 .1,35</m:t>
              </m:r>
            </m:den>
          </m:f>
          <m:r>
            <w:rPr>
              <w:rFonts w:ascii="Cambria Math" w:eastAsiaTheme="minorEastAsia" w:hAnsi="Cambria Math"/>
            </w:rPr>
            <m:t>=6,18 kN&gt;2,29 OK</m:t>
          </m:r>
        </m:oMath>
      </m:oMathPara>
    </w:p>
    <w:p w14:paraId="1E564533" w14:textId="5BB8E6D2" w:rsidR="0032208B" w:rsidRDefault="0032208B" w:rsidP="008B3835">
      <w:pPr>
        <w:rPr>
          <w:rFonts w:eastAsiaTheme="minorEastAsia"/>
        </w:rPr>
      </w:pPr>
      <w:r>
        <w:rPr>
          <w:rFonts w:eastAsiaTheme="minorEastAsia"/>
        </w:rPr>
        <w:t>Escoamento da seção bruta:</w:t>
      </w:r>
    </w:p>
    <w:p w14:paraId="5F7BDD95" w14:textId="68FDE6B8" w:rsidR="0032208B" w:rsidRPr="0032208B" w:rsidRDefault="0032208B" w:rsidP="008B3835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T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A.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1,20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3 . 0,2 . 30</m:t>
              </m:r>
            </m:num>
            <m:den>
              <m:r>
                <w:rPr>
                  <w:rFonts w:ascii="Cambria Math" w:eastAsiaTheme="minorEastAsia" w:hAnsi="Cambria Math"/>
                </w:rPr>
                <m:t>1,20</m:t>
              </m:r>
            </m:den>
          </m:f>
          <m:r>
            <w:rPr>
              <w:rFonts w:ascii="Cambria Math" w:eastAsiaTheme="minorEastAsia" w:hAnsi="Cambria Math"/>
            </w:rPr>
            <m:t>=15 kN&gt;2,29 OK</m:t>
          </m:r>
        </m:oMath>
      </m:oMathPara>
    </w:p>
    <w:p w14:paraId="6F891B0D" w14:textId="693DE7A9" w:rsidR="0032208B" w:rsidRDefault="0032208B" w:rsidP="008B3835">
      <w:pPr>
        <w:rPr>
          <w:rFonts w:eastAsiaTheme="minorEastAsia"/>
        </w:rPr>
      </w:pPr>
      <w:r>
        <w:rPr>
          <w:rFonts w:eastAsiaTheme="minorEastAsia"/>
        </w:rPr>
        <w:t>Ruptura da seção líquida:</w:t>
      </w:r>
    </w:p>
    <w:p w14:paraId="06ED371C" w14:textId="1A3840D8" w:rsidR="0032208B" w:rsidRPr="0032208B" w:rsidRDefault="0032208B" w:rsidP="008B3835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A</m:t>
              </m:r>
            </m:e>
            <m:sub>
              <m:r>
                <w:rPr>
                  <w:rFonts w:ascii="Cambria Math" w:eastAsiaTheme="minorEastAsia" w:hAnsi="Cambria Math"/>
                </w:rPr>
                <m:t>n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A</m:t>
              </m:r>
            </m:e>
            <m:sub>
              <m:r>
                <w:rPr>
                  <w:rFonts w:ascii="Cambria Math" w:eastAsiaTheme="minorEastAsia" w:hAnsi="Cambria Math"/>
                </w:rPr>
                <m:t>g</m:t>
              </m:r>
            </m:sub>
          </m:sSub>
          <m:r>
            <w:rPr>
              <w:rFonts w:ascii="Cambria Math" w:eastAsiaTheme="minorEastAsia" w:hAnsi="Cambria Math"/>
            </w:rPr>
            <m:t>-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d</m:t>
              </m:r>
            </m:e>
            <m:sup>
              <m:r>
                <w:rPr>
                  <w:rFonts w:ascii="Cambria Math" w:eastAsiaTheme="minorEastAsia" w:hAnsi="Cambria Math"/>
                </w:rPr>
                <m:t>'</m:t>
              </m:r>
            </m:sup>
          </m:sSup>
          <m:r>
            <w:rPr>
              <w:rFonts w:ascii="Cambria Math" w:eastAsiaTheme="minorEastAsia" w:hAnsi="Cambria Math"/>
            </w:rPr>
            <m:t>.t=0,6-</m:t>
          </m:r>
          <m:d>
            <m:dPr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r>
                <w:rPr>
                  <w:rFonts w:ascii="Cambria Math" w:eastAsiaTheme="minorEastAsia" w:hAnsi="Cambria Math"/>
                </w:rPr>
                <m:t>0,8+0,15+0,20</m:t>
              </m:r>
            </m:e>
          </m:d>
          <m:r>
            <w:rPr>
              <w:rFonts w:ascii="Cambria Math" w:eastAsiaTheme="minorEastAsia" w:hAnsi="Cambria Math"/>
            </w:rPr>
            <m:t>. 0,2=0,37cm²</m:t>
          </m:r>
        </m:oMath>
      </m:oMathPara>
    </w:p>
    <w:p w14:paraId="7F3563F5" w14:textId="22B142BE" w:rsidR="0032208B" w:rsidRDefault="0032208B" w:rsidP="008B3835">
      <w:pPr>
        <w:rPr>
          <w:rFonts w:eastAsiaTheme="minorEastAsia"/>
        </w:rPr>
      </w:pPr>
    </w:p>
    <w:p w14:paraId="6E6CCF34" w14:textId="0EF896E7" w:rsidR="0032208B" w:rsidRPr="0032208B" w:rsidRDefault="0032208B" w:rsidP="0032208B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T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n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</m:t>
              </m:r>
              <m:r>
                <w:rPr>
                  <w:rFonts w:ascii="Cambria Math" w:eastAsiaTheme="minorEastAsia" w:hAnsi="Cambria Math"/>
                </w:rPr>
                <m:t>35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0,37</m:t>
              </m:r>
              <m:r>
                <w:rPr>
                  <w:rFonts w:ascii="Cambria Math" w:eastAsiaTheme="minorEastAsia" w:hAnsi="Cambria Math"/>
                </w:rPr>
                <m:t xml:space="preserve"> . </m:t>
              </m:r>
              <m:r>
                <w:rPr>
                  <w:rFonts w:ascii="Cambria Math" w:eastAsiaTheme="minorEastAsia" w:hAnsi="Cambria Math"/>
                </w:rPr>
                <m:t>42</m:t>
              </m:r>
            </m:num>
            <m:den>
              <m:r>
                <w:rPr>
                  <w:rFonts w:ascii="Cambria Math" w:eastAsiaTheme="minorEastAsia" w:hAnsi="Cambria Math"/>
                </w:rPr>
                <m:t>1,</m:t>
              </m:r>
              <m:r>
                <w:rPr>
                  <w:rFonts w:ascii="Cambria Math" w:eastAsiaTheme="minorEastAsia" w:hAnsi="Cambria Math"/>
                </w:rPr>
                <m:t>35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r>
            <w:rPr>
              <w:rFonts w:ascii="Cambria Math" w:eastAsiaTheme="minorEastAsia" w:hAnsi="Cambria Math"/>
            </w:rPr>
            <m:t>11,51</m:t>
          </m:r>
          <m:r>
            <w:rPr>
              <w:rFonts w:ascii="Cambria Math" w:eastAsiaTheme="minorEastAsia" w:hAnsi="Cambria Math"/>
            </w:rPr>
            <m:t xml:space="preserve"> kN&gt;2,29 OK</m:t>
          </m:r>
        </m:oMath>
      </m:oMathPara>
    </w:p>
    <w:p w14:paraId="7E4A584E" w14:textId="1E24CB6D" w:rsidR="0032208B" w:rsidRDefault="0032208B" w:rsidP="0032208B">
      <w:pPr>
        <w:rPr>
          <w:rFonts w:eastAsiaTheme="minorEastAsia"/>
        </w:rPr>
      </w:pPr>
      <w:r>
        <w:rPr>
          <w:rFonts w:eastAsiaTheme="minorEastAsia"/>
        </w:rPr>
        <w:t>Esmagamento do furo</w:t>
      </w:r>
    </w:p>
    <w:p w14:paraId="10FB8A3D" w14:textId="4E41BB16" w:rsidR="0032208B" w:rsidRPr="00343C9C" w:rsidRDefault="0032208B" w:rsidP="0032208B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T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p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.t.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3 . 0,8 . 0,2 .42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r>
            <w:rPr>
              <w:rFonts w:ascii="Cambria Math" w:eastAsiaTheme="minorEastAsia" w:hAnsi="Cambria Math"/>
            </w:rPr>
            <m:t>14,93</m:t>
          </m:r>
          <m:r>
            <w:rPr>
              <w:rFonts w:ascii="Cambria Math" w:eastAsiaTheme="minorEastAsia" w:hAnsi="Cambria Math"/>
            </w:rPr>
            <m:t xml:space="preserve"> kN&gt;2,29 OK</m:t>
          </m:r>
        </m:oMath>
      </m:oMathPara>
    </w:p>
    <w:p w14:paraId="7A0E6C67" w14:textId="1FA7E840" w:rsidR="00343C9C" w:rsidRDefault="00343C9C" w:rsidP="00343C9C">
      <w:pPr>
        <w:rPr>
          <w:rFonts w:eastAsiaTheme="minorEastAsia"/>
        </w:rPr>
      </w:pPr>
      <w:r>
        <w:rPr>
          <w:rFonts w:eastAsiaTheme="minorEastAsia"/>
        </w:rPr>
        <w:t>Rasgamento furo- borda</w:t>
      </w:r>
    </w:p>
    <w:p w14:paraId="166198E4" w14:textId="7BF57093" w:rsidR="00343C9C" w:rsidRPr="00343C9C" w:rsidRDefault="00343C9C" w:rsidP="00343C9C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T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1,5</m:t>
              </m:r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.t.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1,5</m:t>
              </m:r>
              <m:r>
                <w:rPr>
                  <w:rFonts w:ascii="Cambria Math" w:eastAsiaTheme="minorEastAsia" w:hAnsi="Cambria Math"/>
                </w:rPr>
                <m:t xml:space="preserve"> . </m:t>
              </m:r>
              <m:r>
                <w:rPr>
                  <w:rFonts w:ascii="Cambria Math" w:eastAsiaTheme="minorEastAsia" w:hAnsi="Cambria Math"/>
                </w:rPr>
                <m:t>1,20</m:t>
              </m:r>
              <m:r>
                <w:rPr>
                  <w:rFonts w:ascii="Cambria Math" w:eastAsiaTheme="minorEastAsia" w:hAnsi="Cambria Math"/>
                </w:rPr>
                <m:t xml:space="preserve"> . 0,2 .42</m:t>
              </m:r>
            </m:num>
            <m:den>
              <m:r>
                <w:rPr>
                  <w:rFonts w:ascii="Cambria Math" w:eastAsiaTheme="minorEastAsia" w:hAnsi="Cambria Math"/>
                </w:rPr>
                <m:t>1,35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r>
            <w:rPr>
              <w:rFonts w:ascii="Cambria Math" w:eastAsiaTheme="minorEastAsia" w:hAnsi="Cambria Math"/>
            </w:rPr>
            <m:t>11,20</m:t>
          </m:r>
          <m:r>
            <w:rPr>
              <w:rFonts w:ascii="Cambria Math" w:eastAsiaTheme="minorEastAsia" w:hAnsi="Cambria Math"/>
            </w:rPr>
            <m:t xml:space="preserve"> kN&gt;2,29 OK</m:t>
          </m:r>
        </m:oMath>
      </m:oMathPara>
    </w:p>
    <w:p w14:paraId="11ECC385" w14:textId="6DD3F550" w:rsidR="00343C9C" w:rsidRPr="0032208B" w:rsidRDefault="00343C9C" w:rsidP="00343C9C">
      <w:pPr>
        <w:rPr>
          <w:rFonts w:eastAsiaTheme="minorEastAsia"/>
        </w:rPr>
      </w:pPr>
    </w:p>
    <w:p w14:paraId="4AB32504" w14:textId="77777777" w:rsidR="00343C9C" w:rsidRPr="0032208B" w:rsidRDefault="00343C9C" w:rsidP="0032208B">
      <w:pPr>
        <w:rPr>
          <w:rFonts w:eastAsiaTheme="minorEastAsia"/>
        </w:rPr>
      </w:pPr>
    </w:p>
    <w:p w14:paraId="71C1C547" w14:textId="77777777" w:rsidR="0032208B" w:rsidRPr="0032208B" w:rsidRDefault="0032208B" w:rsidP="0032208B">
      <w:pPr>
        <w:rPr>
          <w:rFonts w:eastAsiaTheme="minorEastAsia"/>
        </w:rPr>
      </w:pPr>
    </w:p>
    <w:p w14:paraId="055A25E7" w14:textId="77777777" w:rsidR="0032208B" w:rsidRPr="0032208B" w:rsidRDefault="0032208B" w:rsidP="008B3835">
      <w:pPr>
        <w:rPr>
          <w:rFonts w:eastAsiaTheme="minorEastAsia"/>
        </w:rPr>
      </w:pPr>
    </w:p>
    <w:p w14:paraId="592BC34E" w14:textId="77777777" w:rsidR="008B3835" w:rsidRPr="008B3835" w:rsidRDefault="008B3835" w:rsidP="00F45BD9">
      <w:pPr>
        <w:rPr>
          <w:rFonts w:eastAsiaTheme="minorEastAsia"/>
        </w:rPr>
      </w:pPr>
    </w:p>
    <w:p w14:paraId="25B4A5DC" w14:textId="77777777" w:rsidR="00483FF7" w:rsidRDefault="00483FF7" w:rsidP="00F45BD9">
      <w:pPr>
        <w:rPr>
          <w:rFonts w:eastAsiaTheme="minorEastAsia"/>
        </w:rPr>
      </w:pPr>
    </w:p>
    <w:p w14:paraId="1BC1E7D4" w14:textId="77777777" w:rsidR="00483FF7" w:rsidRPr="00F45BD9" w:rsidRDefault="00483FF7" w:rsidP="00F45BD9">
      <w:pPr>
        <w:rPr>
          <w:rFonts w:eastAsiaTheme="minorEastAsia"/>
        </w:rPr>
      </w:pPr>
    </w:p>
    <w:sectPr w:rsidR="00483FF7" w:rsidRPr="00F45BD9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+mn-cs"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B9351D"/>
    <w:multiLevelType w:val="hybridMultilevel"/>
    <w:tmpl w:val="F37C5E06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0A43"/>
    <w:rsid w:val="00045226"/>
    <w:rsid w:val="000473E7"/>
    <w:rsid w:val="000505C5"/>
    <w:rsid w:val="00052486"/>
    <w:rsid w:val="00076AC0"/>
    <w:rsid w:val="0009453B"/>
    <w:rsid w:val="000A20A4"/>
    <w:rsid w:val="000A395C"/>
    <w:rsid w:val="000B228F"/>
    <w:rsid w:val="000B3B0C"/>
    <w:rsid w:val="000C3AC4"/>
    <w:rsid w:val="000E14D1"/>
    <w:rsid w:val="000E4C73"/>
    <w:rsid w:val="000E5B38"/>
    <w:rsid w:val="0010478A"/>
    <w:rsid w:val="00136049"/>
    <w:rsid w:val="00151742"/>
    <w:rsid w:val="00151907"/>
    <w:rsid w:val="001569FF"/>
    <w:rsid w:val="001831A6"/>
    <w:rsid w:val="001A0288"/>
    <w:rsid w:val="001C658B"/>
    <w:rsid w:val="001E12E2"/>
    <w:rsid w:val="0024559F"/>
    <w:rsid w:val="002B7FFB"/>
    <w:rsid w:val="002E3900"/>
    <w:rsid w:val="0032208B"/>
    <w:rsid w:val="00332701"/>
    <w:rsid w:val="0033756F"/>
    <w:rsid w:val="00343C9C"/>
    <w:rsid w:val="003466F1"/>
    <w:rsid w:val="00350E4B"/>
    <w:rsid w:val="003740B0"/>
    <w:rsid w:val="003903D0"/>
    <w:rsid w:val="003A14CD"/>
    <w:rsid w:val="003D607D"/>
    <w:rsid w:val="004347D2"/>
    <w:rsid w:val="00483FF7"/>
    <w:rsid w:val="004A328A"/>
    <w:rsid w:val="0052440B"/>
    <w:rsid w:val="0052543F"/>
    <w:rsid w:val="00532754"/>
    <w:rsid w:val="005D0DCC"/>
    <w:rsid w:val="005D3668"/>
    <w:rsid w:val="005E6591"/>
    <w:rsid w:val="005F65A1"/>
    <w:rsid w:val="005F7CF3"/>
    <w:rsid w:val="00637820"/>
    <w:rsid w:val="00676018"/>
    <w:rsid w:val="006945A5"/>
    <w:rsid w:val="006B01F2"/>
    <w:rsid w:val="006E07F0"/>
    <w:rsid w:val="0071169E"/>
    <w:rsid w:val="00730152"/>
    <w:rsid w:val="00741E33"/>
    <w:rsid w:val="00750B05"/>
    <w:rsid w:val="00751797"/>
    <w:rsid w:val="0077089E"/>
    <w:rsid w:val="00773A48"/>
    <w:rsid w:val="007A16DC"/>
    <w:rsid w:val="007B0584"/>
    <w:rsid w:val="007B539A"/>
    <w:rsid w:val="007C5950"/>
    <w:rsid w:val="00812753"/>
    <w:rsid w:val="00853596"/>
    <w:rsid w:val="008A57EE"/>
    <w:rsid w:val="008B2F29"/>
    <w:rsid w:val="008B3835"/>
    <w:rsid w:val="008C7D4E"/>
    <w:rsid w:val="008E0C4D"/>
    <w:rsid w:val="008E5588"/>
    <w:rsid w:val="008F43A3"/>
    <w:rsid w:val="009534A7"/>
    <w:rsid w:val="009A1B9D"/>
    <w:rsid w:val="009C4EA1"/>
    <w:rsid w:val="009D0143"/>
    <w:rsid w:val="009D0A43"/>
    <w:rsid w:val="009E2DBB"/>
    <w:rsid w:val="00A01D9C"/>
    <w:rsid w:val="00A22CC9"/>
    <w:rsid w:val="00A55153"/>
    <w:rsid w:val="00A6537A"/>
    <w:rsid w:val="00AC7DB4"/>
    <w:rsid w:val="00AE091C"/>
    <w:rsid w:val="00AF053C"/>
    <w:rsid w:val="00B011D1"/>
    <w:rsid w:val="00B1370D"/>
    <w:rsid w:val="00B266AB"/>
    <w:rsid w:val="00B4741A"/>
    <w:rsid w:val="00BD358B"/>
    <w:rsid w:val="00C05A21"/>
    <w:rsid w:val="00C57702"/>
    <w:rsid w:val="00CA6746"/>
    <w:rsid w:val="00CC0D79"/>
    <w:rsid w:val="00CC4833"/>
    <w:rsid w:val="00CC51A9"/>
    <w:rsid w:val="00CC5875"/>
    <w:rsid w:val="00D339F4"/>
    <w:rsid w:val="00D5208A"/>
    <w:rsid w:val="00D832C5"/>
    <w:rsid w:val="00D87579"/>
    <w:rsid w:val="00D947D7"/>
    <w:rsid w:val="00DC747C"/>
    <w:rsid w:val="00DC7A97"/>
    <w:rsid w:val="00E638E6"/>
    <w:rsid w:val="00E93CE5"/>
    <w:rsid w:val="00F1744C"/>
    <w:rsid w:val="00F45BD9"/>
    <w:rsid w:val="00F55694"/>
    <w:rsid w:val="00F6032D"/>
    <w:rsid w:val="00F77C78"/>
    <w:rsid w:val="00F96539"/>
    <w:rsid w:val="00FE06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F25C2A"/>
  <w15:chartTrackingRefBased/>
  <w15:docId w15:val="{17D81906-D80E-4AC6-8DAD-9A9293D98A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2208B"/>
  </w:style>
  <w:style w:type="paragraph" w:styleId="Ttulo1">
    <w:name w:val="heading 1"/>
    <w:basedOn w:val="Normal"/>
    <w:next w:val="Normal"/>
    <w:link w:val="Ttulo1Char"/>
    <w:uiPriority w:val="9"/>
    <w:qFormat/>
    <w:rsid w:val="009D0A4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9D0A4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TextodoEspaoReservado">
    <w:name w:val="Placeholder Text"/>
    <w:basedOn w:val="Fontepargpadro"/>
    <w:uiPriority w:val="99"/>
    <w:semiHidden/>
    <w:rsid w:val="001A0288"/>
    <w:rPr>
      <w:color w:val="808080"/>
    </w:rPr>
  </w:style>
  <w:style w:type="paragraph" w:styleId="Legenda">
    <w:name w:val="caption"/>
    <w:basedOn w:val="Normal"/>
    <w:next w:val="Normal"/>
    <w:uiPriority w:val="35"/>
    <w:unhideWhenUsed/>
    <w:qFormat/>
    <w:rsid w:val="002E3900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PargrafodaLista">
    <w:name w:val="List Paragraph"/>
    <w:basedOn w:val="Normal"/>
    <w:uiPriority w:val="34"/>
    <w:qFormat/>
    <w:rsid w:val="008A57E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1221</TotalTime>
  <Pages>13</Pages>
  <Words>987</Words>
  <Characters>5334</Characters>
  <Application>Microsoft Office Word</Application>
  <DocSecurity>0</DocSecurity>
  <Lines>44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jacob</dc:creator>
  <cp:keywords/>
  <dc:description/>
  <cp:lastModifiedBy>Felipe jacob</cp:lastModifiedBy>
  <cp:revision>19</cp:revision>
  <dcterms:created xsi:type="dcterms:W3CDTF">2024-09-16T22:06:00Z</dcterms:created>
  <dcterms:modified xsi:type="dcterms:W3CDTF">2024-10-16T23:53:00Z</dcterms:modified>
</cp:coreProperties>
</file>